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01" w:rsidRDefault="00593262" w:rsidP="00F07822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593262">
        <w:rPr>
          <w:rFonts w:ascii="Times New Roman" w:hAnsi="Times New Roman" w:cs="Times New Roman"/>
          <w:sz w:val="24"/>
          <w:szCs w:val="24"/>
        </w:rPr>
        <w:t>Приложение</w:t>
      </w:r>
    </w:p>
    <w:p w:rsidR="00F07822" w:rsidRDefault="00F07822" w:rsidP="00F07822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 отдела</w:t>
      </w:r>
    </w:p>
    <w:p w:rsidR="00B627F1" w:rsidRPr="00593262" w:rsidRDefault="00F07822" w:rsidP="00F07822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района  от </w:t>
      </w:r>
      <w:r w:rsidR="002D7EB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86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678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E3792">
        <w:rPr>
          <w:rFonts w:ascii="Times New Roman" w:hAnsi="Times New Roman" w:cs="Times New Roman"/>
          <w:sz w:val="24"/>
          <w:szCs w:val="24"/>
        </w:rPr>
        <w:t>56-од</w:t>
      </w:r>
    </w:p>
    <w:p w:rsidR="00593262" w:rsidRPr="00593262" w:rsidRDefault="00593262" w:rsidP="00F07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262" w:rsidRPr="00F07822" w:rsidRDefault="00593262" w:rsidP="0059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822">
        <w:rPr>
          <w:rFonts w:ascii="Times New Roman" w:hAnsi="Times New Roman" w:cs="Times New Roman"/>
          <w:sz w:val="28"/>
          <w:szCs w:val="28"/>
        </w:rPr>
        <w:t>План</w:t>
      </w:r>
    </w:p>
    <w:p w:rsidR="00593262" w:rsidRPr="00F07822" w:rsidRDefault="0075635C" w:rsidP="0059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3262" w:rsidRPr="00F07822">
        <w:rPr>
          <w:rFonts w:ascii="Times New Roman" w:hAnsi="Times New Roman" w:cs="Times New Roman"/>
          <w:sz w:val="28"/>
          <w:szCs w:val="28"/>
        </w:rPr>
        <w:t>еализации</w:t>
      </w:r>
      <w:r w:rsidR="00F0782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F07822" w:rsidRPr="00F07822">
        <w:rPr>
          <w:rFonts w:ascii="Times New Roman" w:hAnsi="Times New Roman" w:cs="Times New Roman"/>
          <w:sz w:val="28"/>
          <w:szCs w:val="28"/>
        </w:rPr>
        <w:t>программы</w:t>
      </w:r>
      <w:r w:rsidR="00F07822" w:rsidRPr="00F07822">
        <w:rPr>
          <w:rFonts w:ascii="Times New Roman" w:hAnsi="Times New Roman" w:cs="Times New Roman"/>
          <w:kern w:val="1"/>
          <w:sz w:val="28"/>
          <w:szCs w:val="28"/>
        </w:rPr>
        <w:t xml:space="preserve"> Пролетарского района «Управление</w:t>
      </w:r>
      <w:r w:rsidR="00F07822" w:rsidRPr="00F07822">
        <w:rPr>
          <w:rFonts w:ascii="Times New Roman" w:hAnsi="Times New Roman" w:cs="Times New Roman"/>
          <w:kern w:val="1"/>
          <w:sz w:val="28"/>
          <w:szCs w:val="28"/>
        </w:rPr>
        <w:br/>
        <w:t>муниципаль</w:t>
      </w:r>
      <w:r w:rsidR="00F07822" w:rsidRPr="00F07822">
        <w:rPr>
          <w:rFonts w:ascii="Times New Roman" w:hAnsi="Times New Roman" w:cs="Times New Roman"/>
          <w:kern w:val="1"/>
          <w:sz w:val="28"/>
          <w:szCs w:val="28"/>
        </w:rPr>
        <w:softHyphen/>
        <w:t>ными финансами и создание условий</w:t>
      </w:r>
      <w:r w:rsidR="00F07822" w:rsidRPr="00F07822">
        <w:rPr>
          <w:rFonts w:ascii="Times New Roman" w:hAnsi="Times New Roman" w:cs="Times New Roman"/>
          <w:kern w:val="1"/>
          <w:sz w:val="28"/>
          <w:szCs w:val="28"/>
        </w:rPr>
        <w:br/>
        <w:t>для эффективного управления муниципальными финансами»</w:t>
      </w:r>
    </w:p>
    <w:p w:rsidR="00593262" w:rsidRPr="00593262" w:rsidRDefault="00593262" w:rsidP="0059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7" w:type="dxa"/>
        <w:tblLook w:val="04A0"/>
      </w:tblPr>
      <w:tblGrid>
        <w:gridCol w:w="3224"/>
        <w:gridCol w:w="2549"/>
        <w:gridCol w:w="2495"/>
        <w:gridCol w:w="1332"/>
        <w:gridCol w:w="996"/>
        <w:gridCol w:w="1276"/>
        <w:gridCol w:w="996"/>
        <w:gridCol w:w="1275"/>
        <w:gridCol w:w="1144"/>
      </w:tblGrid>
      <w:tr w:rsidR="00A202E8" w:rsidRPr="00593262" w:rsidTr="00A1591B">
        <w:tc>
          <w:tcPr>
            <w:tcW w:w="3224" w:type="dxa"/>
            <w:vMerge w:val="restart"/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549" w:type="dxa"/>
            <w:vMerge w:val="restart"/>
          </w:tcPr>
          <w:p w:rsidR="00593262" w:rsidRPr="00593262" w:rsidRDefault="00B627F1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5" w:type="dxa"/>
            <w:vMerge w:val="restart"/>
          </w:tcPr>
          <w:p w:rsidR="00593262" w:rsidRPr="00593262" w:rsidRDefault="00B627F1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32" w:type="dxa"/>
            <w:vMerge w:val="restart"/>
          </w:tcPr>
          <w:p w:rsidR="00593262" w:rsidRDefault="00B627F1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  <w:p w:rsidR="00B627F1" w:rsidRPr="00593262" w:rsidRDefault="00B627F1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87" w:type="dxa"/>
            <w:gridSpan w:val="5"/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2014 год (тыс. руб.)</w:t>
            </w:r>
          </w:p>
        </w:tc>
      </w:tr>
      <w:tr w:rsidR="00A202E8" w:rsidRPr="00593262" w:rsidTr="00A1591B">
        <w:tc>
          <w:tcPr>
            <w:tcW w:w="3224" w:type="dxa"/>
            <w:vMerge/>
            <w:tcBorders>
              <w:bottom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bottom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bottom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996" w:type="dxa"/>
            <w:tcBorders>
              <w:bottom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proofErr w:type="spellEnd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ест-</w:t>
            </w:r>
          </w:p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proofErr w:type="spellEnd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</w:p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proofErr w:type="spellEnd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сточ</w:t>
            </w:r>
            <w:proofErr w:type="spellEnd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6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</w:tr>
      <w:tr w:rsidR="00A202E8" w:rsidRPr="00593262" w:rsidTr="00A1591B">
        <w:tc>
          <w:tcPr>
            <w:tcW w:w="3224" w:type="dxa"/>
            <w:tcBorders>
              <w:top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593262" w:rsidRPr="00593262" w:rsidRDefault="00593262" w:rsidP="005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02E8" w:rsidRPr="00593262" w:rsidTr="00A1591B">
        <w:tc>
          <w:tcPr>
            <w:tcW w:w="3224" w:type="dxa"/>
          </w:tcPr>
          <w:p w:rsidR="00F70042" w:rsidRPr="00F70042" w:rsidRDefault="00F700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2">
              <w:rPr>
                <w:rFonts w:ascii="Times New Roman" w:hAnsi="Times New Roman" w:cs="Times New Roman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  <w:tc>
          <w:tcPr>
            <w:tcW w:w="2549" w:type="dxa"/>
          </w:tcPr>
          <w:p w:rsidR="00F70042" w:rsidRPr="00F70042" w:rsidRDefault="00F700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70042" w:rsidRPr="00F70042" w:rsidRDefault="0095621A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местного бюджета в рамках и с учетом долгосрочного прогноза параметров бюджетной системы Пролетарского района, что обеспечит стабильность, предсказуемость бюджетной политики, исполнение расходных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 </w:t>
            </w:r>
          </w:p>
        </w:tc>
        <w:tc>
          <w:tcPr>
            <w:tcW w:w="1332" w:type="dxa"/>
          </w:tcPr>
          <w:p w:rsidR="00F70042" w:rsidRPr="00F70042" w:rsidRDefault="006077BE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</w:tcPr>
          <w:p w:rsidR="00F70042" w:rsidRPr="00F70042" w:rsidRDefault="0075635C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042" w:rsidRPr="00F70042" w:rsidRDefault="0075635C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F70042" w:rsidRPr="00F70042" w:rsidRDefault="0075635C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0042" w:rsidRPr="00F70042" w:rsidRDefault="0075635C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F70042" w:rsidRPr="00F70042" w:rsidRDefault="0075635C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2E8" w:rsidRPr="00593262" w:rsidTr="00A1591B">
        <w:tc>
          <w:tcPr>
            <w:tcW w:w="3224" w:type="dxa"/>
          </w:tcPr>
          <w:p w:rsidR="0095621A" w:rsidRPr="0095621A" w:rsidRDefault="0095621A" w:rsidP="0095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</w:t>
            </w:r>
          </w:p>
          <w:p w:rsidR="0095621A" w:rsidRPr="0095621A" w:rsidRDefault="0095621A" w:rsidP="0095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</w:t>
            </w:r>
            <w:r w:rsidRPr="009562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9562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5621A">
              <w:rPr>
                <w:rFonts w:ascii="Times New Roman" w:hAnsi="Times New Roman" w:cs="Times New Roman"/>
                <w:sz w:val="24"/>
                <w:szCs w:val="24"/>
              </w:rPr>
              <w:t xml:space="preserve"> исполне</w:t>
            </w:r>
            <w:r w:rsidRPr="009562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доходов консолидирован</w:t>
            </w:r>
            <w:r w:rsidRPr="0095621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бюджета Пролетарского района и снижением недоимки</w:t>
            </w:r>
          </w:p>
          <w:p w:rsidR="0095621A" w:rsidRPr="0095621A" w:rsidRDefault="0095621A" w:rsidP="0095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5621A" w:rsidRPr="00F70042" w:rsidRDefault="000B38E3" w:rsidP="0095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495" w:type="dxa"/>
          </w:tcPr>
          <w:p w:rsidR="0095621A" w:rsidRPr="0095621A" w:rsidRDefault="0095621A" w:rsidP="009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1A">
              <w:rPr>
                <w:rFonts w:ascii="Times New Roman" w:hAnsi="Times New Roman" w:cs="Times New Roman"/>
                <w:sz w:val="24"/>
                <w:szCs w:val="24"/>
              </w:rPr>
              <w:t>Исполнение бюджет</w:t>
            </w:r>
            <w:r w:rsidRPr="0095621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назначений по налоговым и ненало</w:t>
            </w:r>
            <w:r w:rsidRPr="0095621A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говым доходам;</w:t>
            </w:r>
          </w:p>
          <w:p w:rsidR="0095621A" w:rsidRPr="0095621A" w:rsidRDefault="0095621A" w:rsidP="009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1A">
              <w:rPr>
                <w:rFonts w:ascii="Times New Roman" w:hAnsi="Times New Roman" w:cs="Times New Roman"/>
                <w:sz w:val="24"/>
                <w:szCs w:val="24"/>
              </w:rPr>
              <w:t>достижение устойчи</w:t>
            </w:r>
            <w:r w:rsidRPr="0095621A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положительной динамики поступле</w:t>
            </w:r>
            <w:r w:rsidRPr="0095621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всем видам налоговых и ненало</w:t>
            </w:r>
            <w:r w:rsidRPr="0095621A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332" w:type="dxa"/>
          </w:tcPr>
          <w:p w:rsidR="0095621A" w:rsidRPr="00F70042" w:rsidRDefault="0095621A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95621A" w:rsidRPr="00F70042" w:rsidRDefault="0075635C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621A" w:rsidRPr="00F70042" w:rsidRDefault="0075635C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95621A" w:rsidRPr="00F70042" w:rsidRDefault="0075635C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5621A" w:rsidRPr="00F70042" w:rsidRDefault="0075635C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95621A" w:rsidRPr="00F70042" w:rsidRDefault="0075635C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2E8" w:rsidRPr="00593262" w:rsidTr="00A1591B">
        <w:tc>
          <w:tcPr>
            <w:tcW w:w="3224" w:type="dxa"/>
          </w:tcPr>
          <w:p w:rsidR="009E6B69" w:rsidRPr="009E6B69" w:rsidRDefault="009E6B6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:rsidR="009E6B69" w:rsidRPr="009E6B69" w:rsidRDefault="009E6B6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льгот, установленных зако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нодательством Пролетарского района</w:t>
            </w:r>
          </w:p>
        </w:tc>
        <w:tc>
          <w:tcPr>
            <w:tcW w:w="2549" w:type="dxa"/>
          </w:tcPr>
          <w:p w:rsidR="009E6B69" w:rsidRPr="009E6B69" w:rsidRDefault="000B38E3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495" w:type="dxa"/>
          </w:tcPr>
          <w:p w:rsidR="009E6B69" w:rsidRPr="009E6B69" w:rsidRDefault="009E6B6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Сокращение неэффек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малоэффективных региональных нало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льгот и реали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мер, направ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на оптимиза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налоговых льгот</w:t>
            </w:r>
          </w:p>
        </w:tc>
        <w:tc>
          <w:tcPr>
            <w:tcW w:w="1332" w:type="dxa"/>
          </w:tcPr>
          <w:p w:rsidR="009E6B69" w:rsidRPr="009E6B69" w:rsidRDefault="009E6B6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9E6B69" w:rsidRPr="009E6B69" w:rsidRDefault="0075635C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6B69" w:rsidRPr="009E6B69" w:rsidRDefault="0075635C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9E6B69" w:rsidRPr="009E6B69" w:rsidRDefault="0075635C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6B69" w:rsidRPr="009E6B69" w:rsidRDefault="0075635C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9E6B69" w:rsidRPr="009E6B69" w:rsidRDefault="0075635C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2E8" w:rsidRPr="00593262" w:rsidTr="00A1591B">
        <w:tc>
          <w:tcPr>
            <w:tcW w:w="3224" w:type="dxa"/>
          </w:tcPr>
          <w:p w:rsidR="009E6B69" w:rsidRPr="009E6B69" w:rsidRDefault="009E6B6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расходов местного бюджета в соответ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муниципальными про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  <w:p w:rsidR="009E6B69" w:rsidRPr="009E6B69" w:rsidRDefault="009E6B6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E6B69" w:rsidRPr="009E6B69" w:rsidRDefault="000B38E3" w:rsidP="000B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9E6B69"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6B69"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E6B69"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финансирования социальной сферы и органов власти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В.Н.Пампура</w:t>
            </w:r>
            <w:proofErr w:type="spellEnd"/>
          </w:p>
        </w:tc>
        <w:tc>
          <w:tcPr>
            <w:tcW w:w="2495" w:type="dxa"/>
          </w:tcPr>
          <w:p w:rsidR="009E6B69" w:rsidRPr="009E6B69" w:rsidRDefault="009E6B6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Переход на формиро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исполнение бюджета Пролетарского района на основе программно-целевых принципов (планиро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бюджет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средств); </w:t>
            </w:r>
          </w:p>
          <w:p w:rsidR="009E6B69" w:rsidRPr="009E6B69" w:rsidRDefault="009E6B6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местного бюджета,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формируемых в рам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муниципальных программ, к общему объему расходов местного бюджета составит в 2020 году более 90 процентов</w:t>
            </w:r>
          </w:p>
        </w:tc>
        <w:tc>
          <w:tcPr>
            <w:tcW w:w="1332" w:type="dxa"/>
          </w:tcPr>
          <w:p w:rsidR="009E6B69" w:rsidRPr="009E6B69" w:rsidRDefault="009E6B6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6" w:type="dxa"/>
          </w:tcPr>
          <w:p w:rsidR="009E6B69" w:rsidRPr="009E6B69" w:rsidRDefault="00AC7E4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6B69" w:rsidRPr="009E6B69" w:rsidRDefault="00AC7E4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9E6B69" w:rsidRPr="009E6B69" w:rsidRDefault="00AC7E4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6B69" w:rsidRPr="009E6B69" w:rsidRDefault="00AC7E4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9E6B69" w:rsidRPr="009E6B69" w:rsidRDefault="00AC7E49" w:rsidP="009E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8142A5" w:rsidRDefault="000B38E3" w:rsidP="008142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49" w:type="dxa"/>
          </w:tcPr>
          <w:p w:rsidR="000B38E3" w:rsidRPr="009E6B69" w:rsidRDefault="000B38E3" w:rsidP="000B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495" w:type="dxa"/>
          </w:tcPr>
          <w:p w:rsidR="000B38E3" w:rsidRPr="008142A5" w:rsidRDefault="000B38E3" w:rsidP="007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 Пролетарского района  об утверждении долгосрочной бюджетной стратегии Пролетарского района на период до 2030 года</w:t>
            </w:r>
          </w:p>
        </w:tc>
        <w:tc>
          <w:tcPr>
            <w:tcW w:w="1332" w:type="dxa"/>
          </w:tcPr>
          <w:p w:rsidR="000B38E3" w:rsidRPr="00F70042" w:rsidRDefault="000B38E3" w:rsidP="007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8142A5" w:rsidRDefault="000B38E3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549" w:type="dxa"/>
          </w:tcPr>
          <w:p w:rsidR="000B38E3" w:rsidRPr="009E6B69" w:rsidRDefault="000B38E3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B38E3" w:rsidRPr="008142A5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внесение в установленные сроки и в соответствии с требованиями законодательства проектов решений о местном бюджете на очередной финансовый год и плановый период и отчетов об исполнении местного бюджета, повышение обоснованности, 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и прозрачности бюджетных  расходов, качественная организация исполнения местного бюджета </w:t>
            </w: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7972,1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7972,1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8142A5" w:rsidRDefault="000B38E3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</w:t>
            </w:r>
          </w:p>
          <w:p w:rsidR="000B38E3" w:rsidRPr="008142A5" w:rsidRDefault="000B38E3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лирования по организации бюд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2549" w:type="dxa"/>
          </w:tcPr>
          <w:p w:rsidR="000B38E3" w:rsidRPr="009E6B69" w:rsidRDefault="000B38E3" w:rsidP="000B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финансирования социальной сферы и органов власти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В.Н.Пампура</w:t>
            </w:r>
            <w:proofErr w:type="spellEnd"/>
          </w:p>
        </w:tc>
        <w:tc>
          <w:tcPr>
            <w:tcW w:w="2495" w:type="dxa"/>
          </w:tcPr>
          <w:p w:rsidR="000B38E3" w:rsidRPr="008142A5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Собрания депутатов, нормативных право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актов Администрации Пролетарского района, подготовка и приня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нормативных правовых актов Финансового отдела Администрации района по вопросам органи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9255DF" w:rsidRDefault="000B38E3" w:rsidP="004D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Пла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нирование бюджетных ассигно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резервного фонда Администрации Пролетарского района</w:t>
            </w:r>
          </w:p>
        </w:tc>
        <w:tc>
          <w:tcPr>
            <w:tcW w:w="2549" w:type="dxa"/>
          </w:tcPr>
          <w:p w:rsidR="000B38E3" w:rsidRPr="009255DF" w:rsidRDefault="000B38E3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финансирования социальной сферы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власти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В.Н.Пампура</w:t>
            </w:r>
            <w:proofErr w:type="spellEnd"/>
          </w:p>
        </w:tc>
        <w:tc>
          <w:tcPr>
            <w:tcW w:w="2495" w:type="dxa"/>
          </w:tcPr>
          <w:p w:rsidR="000B38E3" w:rsidRPr="009255DF" w:rsidRDefault="000B38E3" w:rsidP="0092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бюд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жетных ассигнова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резервного фонда Администрации Пролетарского района в соответствии с Бюджетным кодек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Российской Фе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дерации;</w:t>
            </w:r>
          </w:p>
          <w:p w:rsidR="000B38E3" w:rsidRPr="009255DF" w:rsidRDefault="000B38E3" w:rsidP="0092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своевременное выде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бюджетных средств по распоряжению Администрации Пролетарского района в соответствии с тре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бованиями бюджет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законодатель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332" w:type="dxa"/>
          </w:tcPr>
          <w:p w:rsidR="000B38E3" w:rsidRPr="009255DF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9255DF" w:rsidRDefault="000B38E3" w:rsidP="0092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2.3. Обеспечение деятельности Финансового отдела Администрации района</w:t>
            </w:r>
          </w:p>
        </w:tc>
        <w:tc>
          <w:tcPr>
            <w:tcW w:w="2549" w:type="dxa"/>
          </w:tcPr>
          <w:p w:rsidR="000B38E3" w:rsidRPr="009255DF" w:rsidRDefault="000B38E3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 w:rsidR="004543DF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Финансового отдела Администрации Пролетарского района </w:t>
            </w:r>
            <w:proofErr w:type="spellStart"/>
            <w:r w:rsidR="004543DF">
              <w:rPr>
                <w:rFonts w:ascii="Times New Roman" w:hAnsi="Times New Roman" w:cs="Times New Roman"/>
                <w:sz w:val="24"/>
                <w:szCs w:val="24"/>
              </w:rPr>
              <w:t>М.В.Коденко</w:t>
            </w:r>
            <w:proofErr w:type="spellEnd"/>
          </w:p>
        </w:tc>
        <w:tc>
          <w:tcPr>
            <w:tcW w:w="2495" w:type="dxa"/>
          </w:tcPr>
          <w:p w:rsidR="000B38E3" w:rsidRPr="009255DF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управ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ленческой и органи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зационной деятель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исполне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332" w:type="dxa"/>
          </w:tcPr>
          <w:p w:rsidR="000B38E3" w:rsidRPr="009255DF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7972,1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7972,1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9255DF" w:rsidRDefault="000B38E3" w:rsidP="0092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</w:t>
            </w:r>
          </w:p>
          <w:p w:rsidR="000B38E3" w:rsidRPr="009255DF" w:rsidRDefault="000B38E3" w:rsidP="0092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49" w:type="dxa"/>
          </w:tcPr>
          <w:p w:rsidR="000B38E3" w:rsidRPr="009255DF" w:rsidRDefault="000B38E3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финансирования социальной сферы и органов власти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В.Н.Пампура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495" w:type="dxa"/>
          </w:tcPr>
          <w:p w:rsidR="000B38E3" w:rsidRPr="009255DF" w:rsidRDefault="000B38E3" w:rsidP="0092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Обеспечение каче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и своевре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менного исполнения местного бюджета </w:t>
            </w:r>
          </w:p>
        </w:tc>
        <w:tc>
          <w:tcPr>
            <w:tcW w:w="1332" w:type="dxa"/>
          </w:tcPr>
          <w:p w:rsidR="000B38E3" w:rsidRPr="009255DF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8142A5" w:rsidRDefault="000B38E3" w:rsidP="009255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49" w:type="dxa"/>
          </w:tcPr>
          <w:p w:rsidR="000B38E3" w:rsidRPr="009E6B69" w:rsidRDefault="000B38E3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495" w:type="dxa"/>
          </w:tcPr>
          <w:p w:rsidR="000B38E3" w:rsidRPr="00F70042" w:rsidRDefault="000B38E3" w:rsidP="0092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 о бюджете на 2015 год и плановый период 2016-2017 годы в Собрание депутатов Пролетарского района Ростовской области</w:t>
            </w: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15.11.2014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9255DF" w:rsidRDefault="000B38E3" w:rsidP="0092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Подпрограмма 3. «Управление муниципальным долгом Пролетарского района»</w:t>
            </w:r>
          </w:p>
        </w:tc>
        <w:tc>
          <w:tcPr>
            <w:tcW w:w="2549" w:type="dxa"/>
          </w:tcPr>
          <w:p w:rsidR="000B38E3" w:rsidRPr="009E6B69" w:rsidRDefault="000B38E3" w:rsidP="0092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B38E3" w:rsidRPr="00F70042" w:rsidRDefault="000B38E3" w:rsidP="0072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максимально низким объемов муниципального долга Пролетарского района Ростовской области в пределах нормативов, установленных Бюджетным кодексом Российской Федерации</w:t>
            </w: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6077BE" w:rsidRDefault="000B38E3" w:rsidP="0060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Обеспечение проведения еди</w:t>
            </w:r>
            <w:r w:rsidRPr="006077B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политики муниципальных заимствований Пролетарского района и, управления муниципальным  долгом в соответ</w:t>
            </w:r>
            <w:r w:rsidRPr="006077B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Бюджетным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кодексом Р</w:t>
            </w:r>
            <w:r w:rsidRPr="0060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</w:t>
            </w:r>
            <w:r w:rsidRPr="006077BE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2549" w:type="dxa"/>
          </w:tcPr>
          <w:p w:rsidR="000B38E3" w:rsidRPr="006077BE" w:rsidRDefault="004543DF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Финансового отдела Администрации Пролетарского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М.В.Коденко</w:t>
            </w:r>
            <w:proofErr w:type="spellEnd"/>
          </w:p>
        </w:tc>
        <w:tc>
          <w:tcPr>
            <w:tcW w:w="2495" w:type="dxa"/>
          </w:tcPr>
          <w:p w:rsidR="000B38E3" w:rsidRPr="006077BE" w:rsidRDefault="000B38E3" w:rsidP="0060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объема муниципального долга Пролетарского района в пределах нормативов, установ</w:t>
            </w:r>
            <w:r w:rsidRPr="006077B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6077BE" w:rsidRDefault="000B38E3" w:rsidP="0060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3.2.</w:t>
            </w:r>
          </w:p>
          <w:p w:rsidR="000B38E3" w:rsidRPr="006077BE" w:rsidRDefault="000B38E3" w:rsidP="0060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BE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</w:t>
            </w:r>
            <w:r w:rsidRPr="006077BE">
              <w:rPr>
                <w:rFonts w:ascii="Times New Roman" w:hAnsi="Times New Roman" w:cs="Times New Roman"/>
                <w:sz w:val="24"/>
                <w:szCs w:val="24"/>
              </w:rPr>
              <w:softHyphen/>
              <w:t>сигнований на обслуживание муниципального долга Пролетарского района</w:t>
            </w:r>
          </w:p>
        </w:tc>
        <w:tc>
          <w:tcPr>
            <w:tcW w:w="2549" w:type="dxa"/>
          </w:tcPr>
          <w:p w:rsidR="000B38E3" w:rsidRPr="006077BE" w:rsidRDefault="00C81342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Финансового отдела Администрации Пролетарского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М.В.Коденко</w:t>
            </w:r>
            <w:proofErr w:type="spellEnd"/>
          </w:p>
        </w:tc>
        <w:tc>
          <w:tcPr>
            <w:tcW w:w="2495" w:type="dxa"/>
          </w:tcPr>
          <w:p w:rsidR="000B38E3" w:rsidRPr="006077BE" w:rsidRDefault="000B38E3" w:rsidP="0060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BE">
              <w:rPr>
                <w:rFonts w:ascii="Times New Roman" w:hAnsi="Times New Roman" w:cs="Times New Roman"/>
                <w:sz w:val="24"/>
                <w:szCs w:val="24"/>
              </w:rPr>
              <w:t>Планирование расхо</w:t>
            </w:r>
            <w:r w:rsidRPr="006077BE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на обслуживание муниципального долга Пролетарского района в пределах нормативов, установ</w:t>
            </w:r>
            <w:r w:rsidRPr="006077B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0B38E3" w:rsidRPr="006077BE" w:rsidRDefault="000B38E3" w:rsidP="0060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BE">
              <w:rPr>
                <w:rFonts w:ascii="Times New Roman" w:hAnsi="Times New Roman" w:cs="Times New Roman"/>
                <w:sz w:val="24"/>
                <w:szCs w:val="24"/>
              </w:rPr>
              <w:t>отсутствие просро</w:t>
            </w:r>
            <w:r w:rsidRPr="006077B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ченной задолженно</w:t>
            </w:r>
            <w:r w:rsidRPr="006077B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rPr>
          <w:trHeight w:val="3810"/>
        </w:trPr>
        <w:tc>
          <w:tcPr>
            <w:tcW w:w="3224" w:type="dxa"/>
          </w:tcPr>
          <w:p w:rsidR="000B38E3" w:rsidRPr="008142A5" w:rsidRDefault="000B38E3" w:rsidP="00607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49" w:type="dxa"/>
          </w:tcPr>
          <w:p w:rsidR="000B38E3" w:rsidRPr="009E6B69" w:rsidRDefault="00C81342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Финансового отдела Администрации Пролетарского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М.В.Коденко</w:t>
            </w:r>
            <w:proofErr w:type="spellEnd"/>
          </w:p>
        </w:tc>
        <w:tc>
          <w:tcPr>
            <w:tcW w:w="2495" w:type="dxa"/>
          </w:tcPr>
          <w:p w:rsidR="000B38E3" w:rsidRPr="00724F5D" w:rsidRDefault="000B38E3" w:rsidP="00A96E3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5D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Сохранение объема муниципального долга Пролетарского района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,</w:t>
            </w:r>
            <w:r w:rsidRPr="00724F5D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о</w:t>
            </w:r>
            <w:r w:rsidRPr="00724F5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тсутствие просроченной задолженности по долговым обязательствам и расходам на обслуживание муниципального долга Пролетарского района</w:t>
            </w: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0A6DFB" w:rsidRDefault="000B38E3" w:rsidP="000A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0A6D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4. «Управление муниципальным </w:t>
            </w:r>
            <w:r w:rsidRPr="000A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Пролетарского района»</w:t>
            </w:r>
          </w:p>
        </w:tc>
        <w:tc>
          <w:tcPr>
            <w:tcW w:w="2549" w:type="dxa"/>
          </w:tcPr>
          <w:p w:rsidR="000B38E3" w:rsidRPr="009E6B69" w:rsidRDefault="000B38E3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B38E3" w:rsidRPr="000A6DFB" w:rsidRDefault="000B38E3" w:rsidP="000A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</w:t>
            </w: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Пролетарском районе</w:t>
            </w: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4061,4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4061,4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0A6DFB" w:rsidRDefault="000B38E3" w:rsidP="000A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4.1. Осуществление технической инвентаризации объектов муниципальной казны и муниципальных учреждений, находящихся в муниципальной собственности;</w:t>
            </w:r>
          </w:p>
          <w:p w:rsidR="000B38E3" w:rsidRPr="000A6DFB" w:rsidRDefault="000B38E3" w:rsidP="000A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- проведение оценочных работ на объекты, составляющие казну муниципального образования «Пролетарский район»</w:t>
            </w:r>
          </w:p>
        </w:tc>
        <w:tc>
          <w:tcPr>
            <w:tcW w:w="2549" w:type="dxa"/>
          </w:tcPr>
          <w:p w:rsidR="000B38E3" w:rsidRPr="009E6B69" w:rsidRDefault="00BE6471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Пролетарского района С.В.Великородная</w:t>
            </w:r>
          </w:p>
        </w:tc>
        <w:tc>
          <w:tcPr>
            <w:tcW w:w="2495" w:type="dxa"/>
          </w:tcPr>
          <w:p w:rsidR="000B38E3" w:rsidRPr="000A6DFB" w:rsidRDefault="000B38E3" w:rsidP="000A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Реализация права муниципальной собственности на объекты недвижимого имущества</w:t>
            </w:r>
          </w:p>
          <w:p w:rsidR="000B38E3" w:rsidRPr="000A6DFB" w:rsidRDefault="000B38E3" w:rsidP="000A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0A6DFB" w:rsidRDefault="000B38E3" w:rsidP="000A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 Межевание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2549" w:type="dxa"/>
          </w:tcPr>
          <w:p w:rsidR="000B38E3" w:rsidRPr="009E6B69" w:rsidRDefault="00BE6471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Пролетарского района С.В.Великородная</w:t>
            </w:r>
          </w:p>
        </w:tc>
        <w:tc>
          <w:tcPr>
            <w:tcW w:w="2495" w:type="dxa"/>
          </w:tcPr>
          <w:p w:rsidR="000B38E3" w:rsidRPr="000A6DFB" w:rsidRDefault="000B38E3" w:rsidP="000A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 за счет продажи или сдачи в аренду  объектов движимого и недвижимого имущества муниципальной собственности</w:t>
            </w: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A1591B" w:rsidRDefault="000B38E3" w:rsidP="000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КУМИ</w:t>
            </w:r>
          </w:p>
        </w:tc>
        <w:tc>
          <w:tcPr>
            <w:tcW w:w="2549" w:type="dxa"/>
          </w:tcPr>
          <w:p w:rsidR="000B38E3" w:rsidRDefault="00BE6471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Пролетарского района С.В.Великородная</w:t>
            </w:r>
          </w:p>
        </w:tc>
        <w:tc>
          <w:tcPr>
            <w:tcW w:w="2495" w:type="dxa"/>
          </w:tcPr>
          <w:p w:rsidR="000B38E3" w:rsidRPr="00A1591B" w:rsidRDefault="000B38E3" w:rsidP="00A1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управ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ленческой и органи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зационной деятель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тивности 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332" w:type="dxa"/>
          </w:tcPr>
          <w:p w:rsidR="000B38E3" w:rsidRDefault="000B38E3" w:rsidP="00A1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6" w:type="dxa"/>
          </w:tcPr>
          <w:p w:rsidR="000B38E3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3419,4</w:t>
            </w:r>
          </w:p>
        </w:tc>
        <w:tc>
          <w:tcPr>
            <w:tcW w:w="1276" w:type="dxa"/>
          </w:tcPr>
          <w:p w:rsidR="000B38E3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3419,4</w:t>
            </w:r>
          </w:p>
        </w:tc>
        <w:tc>
          <w:tcPr>
            <w:tcW w:w="1144" w:type="dxa"/>
          </w:tcPr>
          <w:p w:rsidR="000B38E3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8142A5" w:rsidRDefault="000B38E3" w:rsidP="000A6D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49" w:type="dxa"/>
          </w:tcPr>
          <w:p w:rsidR="000B38E3" w:rsidRPr="009E6B69" w:rsidRDefault="00BE6471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Пролетарского района С.В.Великородная</w:t>
            </w:r>
          </w:p>
        </w:tc>
        <w:tc>
          <w:tcPr>
            <w:tcW w:w="2495" w:type="dxa"/>
          </w:tcPr>
          <w:p w:rsidR="000B38E3" w:rsidRPr="000A6DFB" w:rsidRDefault="000B38E3" w:rsidP="00A2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муниципальной собственностью, повышение доходов от ее использования</w:t>
            </w: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A202E8" w:rsidRDefault="000B38E3" w:rsidP="00A2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«Создание и развитие  </w:t>
            </w:r>
            <w:proofErr w:type="gramStart"/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интегрированной</w:t>
            </w:r>
            <w:proofErr w:type="gramEnd"/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8E3" w:rsidRPr="00A202E8" w:rsidRDefault="000B38E3" w:rsidP="00A2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 управления общественными финан</w:t>
            </w:r>
            <w:r w:rsidRPr="00A202E8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«Электронный бюджет»</w:t>
            </w:r>
          </w:p>
        </w:tc>
        <w:tc>
          <w:tcPr>
            <w:tcW w:w="2549" w:type="dxa"/>
          </w:tcPr>
          <w:p w:rsidR="000B38E3" w:rsidRPr="009E6B69" w:rsidRDefault="000B38E3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уровня автоматизации процессов планирования и исполнения местного бюджета</w:t>
            </w: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8E3" w:rsidRPr="00593262" w:rsidTr="00A1591B">
        <w:tc>
          <w:tcPr>
            <w:tcW w:w="3224" w:type="dxa"/>
          </w:tcPr>
          <w:p w:rsidR="000B38E3" w:rsidRPr="00A202E8" w:rsidRDefault="000B38E3" w:rsidP="00A2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</w:t>
            </w:r>
          </w:p>
          <w:p w:rsidR="000B38E3" w:rsidRPr="00A202E8" w:rsidRDefault="000B38E3" w:rsidP="00A2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Приобретение серверного обо</w:t>
            </w:r>
            <w:r w:rsidRPr="00A202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рудования </w:t>
            </w:r>
          </w:p>
        </w:tc>
        <w:tc>
          <w:tcPr>
            <w:tcW w:w="2549" w:type="dxa"/>
          </w:tcPr>
          <w:p w:rsidR="000B38E3" w:rsidRPr="009E6B69" w:rsidRDefault="00C81342" w:rsidP="00814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Финансового отдела Администрации Пролетарского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В.Н.Клец</w:t>
            </w:r>
            <w:proofErr w:type="spellEnd"/>
          </w:p>
        </w:tc>
        <w:tc>
          <w:tcPr>
            <w:tcW w:w="2495" w:type="dxa"/>
          </w:tcPr>
          <w:p w:rsidR="000B38E3" w:rsidRPr="00A202E8" w:rsidRDefault="000B38E3" w:rsidP="00DC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</w:t>
            </w: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ерверно</w:t>
            </w:r>
            <w:r w:rsidR="00DC6AB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</w:t>
            </w:r>
            <w:r w:rsidRPr="00A202E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 и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его</w:t>
            </w: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</w:t>
            </w:r>
            <w:r w:rsidRPr="00A202E8">
              <w:rPr>
                <w:rFonts w:ascii="Times New Roman" w:hAnsi="Times New Roman" w:cs="Times New Roman"/>
                <w:sz w:val="24"/>
                <w:szCs w:val="24"/>
              </w:rPr>
              <w:softHyphen/>
              <w:t>цию</w:t>
            </w:r>
          </w:p>
        </w:tc>
        <w:tc>
          <w:tcPr>
            <w:tcW w:w="1332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B38E3" w:rsidRPr="00F70042" w:rsidRDefault="000B38E3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A96E3E" w:rsidRDefault="00C81342" w:rsidP="00A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5.2.</w:t>
            </w:r>
          </w:p>
          <w:p w:rsidR="00C81342" w:rsidRPr="00A96E3E" w:rsidRDefault="00C81342" w:rsidP="00A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3E">
              <w:rPr>
                <w:rFonts w:ascii="Times New Roman" w:hAnsi="Times New Roman" w:cs="Times New Roman"/>
                <w:sz w:val="24"/>
                <w:szCs w:val="24"/>
              </w:rPr>
              <w:t>Сопровождение единой инфор</w:t>
            </w:r>
            <w:r w:rsidRPr="00A96E3E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мационной системы управления общественными финансами Пролетарского района в части при</w:t>
            </w:r>
            <w:r w:rsidRPr="00A96E3E">
              <w:rPr>
                <w:rFonts w:ascii="Times New Roman" w:hAnsi="Times New Roman" w:cs="Times New Roman"/>
                <w:sz w:val="24"/>
                <w:szCs w:val="24"/>
              </w:rPr>
              <w:softHyphen/>
              <w:t>обретенных подсистем и средств вычислительной тех</w:t>
            </w:r>
            <w:r w:rsidRPr="00A96E3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2549" w:type="dxa"/>
          </w:tcPr>
          <w:p w:rsidR="00C81342" w:rsidRPr="009E6B69" w:rsidRDefault="00C81342" w:rsidP="00F9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Финансового отдела Администрации Пролетарского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В.Н.Клец</w:t>
            </w:r>
            <w:proofErr w:type="spellEnd"/>
          </w:p>
        </w:tc>
        <w:tc>
          <w:tcPr>
            <w:tcW w:w="2495" w:type="dxa"/>
          </w:tcPr>
          <w:p w:rsidR="00C81342" w:rsidRPr="00A96E3E" w:rsidRDefault="00C81342" w:rsidP="00A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сопровож</w:t>
            </w:r>
            <w:r w:rsidRPr="00A96E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дению программного обеспечения 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5D3F38" w:rsidRDefault="00C81342" w:rsidP="004D5852">
            <w:pPr>
              <w:rPr>
                <w:sz w:val="24"/>
                <w:szCs w:val="24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49" w:type="dxa"/>
          </w:tcPr>
          <w:p w:rsidR="00C81342" w:rsidRPr="009E6B69" w:rsidRDefault="00C81342" w:rsidP="00F9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Финансового отдела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Пролетарского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В.Н.Клец</w:t>
            </w:r>
            <w:proofErr w:type="spellEnd"/>
          </w:p>
        </w:tc>
        <w:tc>
          <w:tcPr>
            <w:tcW w:w="2495" w:type="dxa"/>
          </w:tcPr>
          <w:p w:rsidR="00C81342" w:rsidRPr="00A96E3E" w:rsidRDefault="00C81342" w:rsidP="00A96E3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И</w:t>
            </w:r>
            <w:r w:rsidRPr="00A96E3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нтеграция процессов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  <w:r w:rsidRPr="00A96E3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юджетного </w:t>
            </w:r>
            <w:r w:rsidRPr="00A96E3E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планирования, управления доходами, расходами, долгом и финансовыми активами, закупками, бухгалтерского и управленческ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ого учета, финансового контроля, подключение к единой информационной системе управления общественными финансами в срок и с надлежащим качеством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31.12.2014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A96E3E" w:rsidRDefault="00C81342" w:rsidP="00A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6. «Совершенствование системы распределения</w:t>
            </w:r>
          </w:p>
          <w:p w:rsidR="00C81342" w:rsidRPr="00A96E3E" w:rsidRDefault="00C81342" w:rsidP="00A9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E">
              <w:rPr>
                <w:rFonts w:ascii="Times New Roman" w:hAnsi="Times New Roman" w:cs="Times New Roman"/>
                <w:sz w:val="24"/>
                <w:szCs w:val="24"/>
              </w:rPr>
              <w:t>и перераспределения финансовых ресурсов между уровнями бюджетной системы Пролетарского района»</w:t>
            </w:r>
          </w:p>
        </w:tc>
        <w:tc>
          <w:tcPr>
            <w:tcW w:w="2549" w:type="dxa"/>
          </w:tcPr>
          <w:p w:rsidR="00C81342" w:rsidRDefault="00C81342"/>
        </w:tc>
        <w:tc>
          <w:tcPr>
            <w:tcW w:w="2495" w:type="dxa"/>
          </w:tcPr>
          <w:p w:rsidR="00C81342" w:rsidRPr="00C8746E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6E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Обеспечение эффективного распределения финансовых ресурсов между местным бюджетом и бюджетами муниципальных образований Пролетарского района и совершенствование системы предоставления межбюджетных трансфертов из </w:t>
            </w:r>
            <w:r w:rsidRPr="00C8746E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C8746E" w:rsidRDefault="00C81342" w:rsidP="00C87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6.1.</w:t>
            </w:r>
          </w:p>
          <w:p w:rsidR="00C81342" w:rsidRPr="00C8746E" w:rsidRDefault="00C81342" w:rsidP="00C87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6E">
              <w:rPr>
                <w:rFonts w:ascii="Times New Roman" w:hAnsi="Times New Roman" w:cs="Times New Roman"/>
                <w:sz w:val="24"/>
                <w:szCs w:val="24"/>
              </w:rPr>
              <w:t>Актуализация форм и механиз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предоставления межбюд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жетных трансфертов бюджетам муниципальных образований Пролетарского района</w:t>
            </w:r>
          </w:p>
        </w:tc>
        <w:tc>
          <w:tcPr>
            <w:tcW w:w="2549" w:type="dxa"/>
          </w:tcPr>
          <w:p w:rsidR="00C81342" w:rsidRPr="009E6B69" w:rsidRDefault="00C81342" w:rsidP="00F9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495" w:type="dxa"/>
          </w:tcPr>
          <w:p w:rsidR="00C81342" w:rsidRPr="00C8746E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6E">
              <w:rPr>
                <w:rFonts w:ascii="Times New Roman" w:hAnsi="Times New Roman" w:cs="Times New Roman"/>
                <w:sz w:val="24"/>
                <w:szCs w:val="24"/>
              </w:rPr>
              <w:t>Перераспределение межбюджетных трансфертов, предо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ставляемых муници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пальным образова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Пролетарского района, от субсидий к дотациям, в том числе путем оптими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части субси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softHyphen/>
              <w:t>дий из местного бюджета бюджетам муниципальных об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разований Пролетарского  района, что будет способствовать снижению рисков несбалансированно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 бюдже</w:t>
            </w:r>
            <w:r w:rsidRPr="00C8746E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поселений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C8746E" w:rsidRDefault="00C81342" w:rsidP="00C8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</w:t>
            </w:r>
          </w:p>
          <w:p w:rsidR="00C81342" w:rsidRPr="00C8746E" w:rsidRDefault="00C81342" w:rsidP="00C8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6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предоставления и расходования межбюджетных субсидий</w:t>
            </w:r>
          </w:p>
        </w:tc>
        <w:tc>
          <w:tcPr>
            <w:tcW w:w="2549" w:type="dxa"/>
          </w:tcPr>
          <w:p w:rsidR="00C81342" w:rsidRPr="009E6B69" w:rsidRDefault="00C81342" w:rsidP="00F9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495" w:type="dxa"/>
          </w:tcPr>
          <w:p w:rsidR="00C81342" w:rsidRPr="00C813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предоставления и расходования меж</w:t>
            </w:r>
            <w:r w:rsidRPr="00C81342">
              <w:rPr>
                <w:rFonts w:ascii="Times New Roman" w:hAnsi="Times New Roman" w:cs="Times New Roman"/>
                <w:sz w:val="24"/>
                <w:szCs w:val="24"/>
              </w:rPr>
              <w:softHyphen/>
              <w:t>бюджетных субси</w:t>
            </w:r>
            <w:r w:rsidRPr="00C81342">
              <w:rPr>
                <w:rFonts w:ascii="Times New Roman" w:hAnsi="Times New Roman" w:cs="Times New Roman"/>
                <w:sz w:val="24"/>
                <w:szCs w:val="24"/>
              </w:rPr>
              <w:softHyphen/>
              <w:t>дий</w:t>
            </w:r>
          </w:p>
        </w:tc>
        <w:tc>
          <w:tcPr>
            <w:tcW w:w="1332" w:type="dxa"/>
          </w:tcPr>
          <w:p w:rsidR="00C81342" w:rsidRPr="00C813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4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5D3F38" w:rsidRDefault="00C81342" w:rsidP="00C8746E">
            <w:pPr>
              <w:rPr>
                <w:sz w:val="24"/>
                <w:szCs w:val="24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49" w:type="dxa"/>
          </w:tcPr>
          <w:p w:rsidR="00C81342" w:rsidRPr="009E6B69" w:rsidRDefault="00C81342" w:rsidP="00F9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49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подходов к организации межбюджетных отношений в Пролетарском районе на предстоящий период, подготовка проекта решения Собрания депутатов пролетарского района « Об утверждении положения о межбюджетных отношениях в муниципальном образовании «Пролетарский район»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C8746E" w:rsidRDefault="00C81342" w:rsidP="004D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6E">
              <w:rPr>
                <w:rFonts w:ascii="Times New Roman" w:hAnsi="Times New Roman" w:cs="Times New Roman"/>
                <w:sz w:val="24"/>
                <w:szCs w:val="24"/>
              </w:rPr>
              <w:t>Подпрограмма 7. «Поддержание устойчивого исполнения местных бюджетов»</w:t>
            </w:r>
          </w:p>
        </w:tc>
        <w:tc>
          <w:tcPr>
            <w:tcW w:w="2549" w:type="dxa"/>
          </w:tcPr>
          <w:p w:rsidR="00C81342" w:rsidRDefault="00C81342"/>
        </w:tc>
        <w:tc>
          <w:tcPr>
            <w:tcW w:w="2495" w:type="dxa"/>
          </w:tcPr>
          <w:p w:rsidR="00C81342" w:rsidRPr="00C8746E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6E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Поддержание устойчивого исполнения бюджетов муниципальных образований Пролетарского района и содействие сбалансированности местных бюджетов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A1591B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B">
              <w:rPr>
                <w:rFonts w:ascii="Times New Roman" w:hAnsi="Times New Roman" w:cs="Times New Roman"/>
                <w:sz w:val="24"/>
                <w:szCs w:val="24"/>
              </w:rPr>
              <w:t>35787,4</w:t>
            </w:r>
          </w:p>
        </w:tc>
        <w:tc>
          <w:tcPr>
            <w:tcW w:w="1276" w:type="dxa"/>
          </w:tcPr>
          <w:p w:rsidR="00C81342" w:rsidRPr="00A1591B" w:rsidRDefault="007A631D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35787,4</w:t>
            </w:r>
          </w:p>
        </w:tc>
        <w:tc>
          <w:tcPr>
            <w:tcW w:w="996" w:type="dxa"/>
          </w:tcPr>
          <w:p w:rsidR="00C81342" w:rsidRPr="00F70042" w:rsidRDefault="007A631D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49046E" w:rsidRDefault="00C81342" w:rsidP="00B7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7.1.</w:t>
            </w:r>
          </w:p>
          <w:p w:rsidR="00C81342" w:rsidRPr="0049046E" w:rsidRDefault="00C81342" w:rsidP="00B7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выравнива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бюджетной обеспеченности муниципальных 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Пролетарского района</w:t>
            </w:r>
          </w:p>
        </w:tc>
        <w:tc>
          <w:tcPr>
            <w:tcW w:w="2549" w:type="dxa"/>
          </w:tcPr>
          <w:p w:rsidR="00C81342" w:rsidRPr="009E6B69" w:rsidRDefault="00C81342" w:rsidP="00F9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495" w:type="dxa"/>
          </w:tcPr>
          <w:p w:rsidR="00C81342" w:rsidRPr="0049046E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устойчивого ис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местных бюджетов в резуль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тате обеспечения ми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нимально гарантиро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уровня бюд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жетной обеспеченно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муниципальных образований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24155,4</w:t>
            </w:r>
          </w:p>
        </w:tc>
        <w:tc>
          <w:tcPr>
            <w:tcW w:w="1276" w:type="dxa"/>
          </w:tcPr>
          <w:p w:rsidR="00C81342" w:rsidRPr="00F70042" w:rsidRDefault="007A631D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24155,4</w:t>
            </w:r>
          </w:p>
        </w:tc>
        <w:tc>
          <w:tcPr>
            <w:tcW w:w="996" w:type="dxa"/>
          </w:tcPr>
          <w:p w:rsidR="00C81342" w:rsidRPr="00F70042" w:rsidRDefault="007A631D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9E6555" w:rsidRDefault="00C81342" w:rsidP="009E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7.2.</w:t>
            </w:r>
          </w:p>
          <w:p w:rsidR="00C81342" w:rsidRPr="009E6555" w:rsidRDefault="00C81342" w:rsidP="009E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55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</w:t>
            </w:r>
            <w:r w:rsidRPr="009E655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финансовой помощи в виде бюджетных кредитов бюджетам муниципальных образований Пролетарского района</w:t>
            </w:r>
          </w:p>
        </w:tc>
        <w:tc>
          <w:tcPr>
            <w:tcW w:w="2549" w:type="dxa"/>
          </w:tcPr>
          <w:p w:rsidR="00C81342" w:rsidRPr="009E6B69" w:rsidRDefault="00C81342" w:rsidP="00F9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495" w:type="dxa"/>
          </w:tcPr>
          <w:p w:rsidR="00C81342" w:rsidRPr="00993E67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67">
              <w:rPr>
                <w:rFonts w:ascii="Times New Roman" w:hAnsi="Times New Roman" w:cs="Times New Roman"/>
                <w:sz w:val="24"/>
                <w:szCs w:val="24"/>
              </w:rPr>
              <w:t>Обеспечение теку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сбалансирован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бюджетов му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образо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A1591B" w:rsidRDefault="00C81342" w:rsidP="00A8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7.3.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обеспечению  сбалансированности местных бюджетов</w:t>
            </w:r>
          </w:p>
        </w:tc>
        <w:tc>
          <w:tcPr>
            <w:tcW w:w="2549" w:type="dxa"/>
          </w:tcPr>
          <w:p w:rsidR="00C81342" w:rsidRPr="009E6B69" w:rsidRDefault="00C81342" w:rsidP="00F9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495" w:type="dxa"/>
          </w:tcPr>
          <w:p w:rsidR="00C81342" w:rsidRPr="007F0956" w:rsidRDefault="00C81342" w:rsidP="007F0956">
            <w:pPr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993E67">
              <w:rPr>
                <w:rFonts w:ascii="Times New Roman" w:hAnsi="Times New Roman" w:cs="Times New Roman"/>
                <w:sz w:val="24"/>
                <w:szCs w:val="24"/>
              </w:rPr>
              <w:t>Обеспечение теку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сбалансирован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бюджетов му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образо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</w:t>
            </w:r>
          </w:p>
        </w:tc>
        <w:tc>
          <w:tcPr>
            <w:tcW w:w="1332" w:type="dxa"/>
          </w:tcPr>
          <w:p w:rsidR="00C813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11632,0</w:t>
            </w:r>
          </w:p>
        </w:tc>
        <w:tc>
          <w:tcPr>
            <w:tcW w:w="1276" w:type="dxa"/>
          </w:tcPr>
          <w:p w:rsidR="00C81342" w:rsidRPr="00F70042" w:rsidRDefault="007A631D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11632,0</w:t>
            </w:r>
          </w:p>
        </w:tc>
        <w:tc>
          <w:tcPr>
            <w:tcW w:w="996" w:type="dxa"/>
          </w:tcPr>
          <w:p w:rsidR="00C81342" w:rsidRPr="00F70042" w:rsidRDefault="007A631D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5D3F38" w:rsidRDefault="00C81342" w:rsidP="00993E67">
            <w:pPr>
              <w:rPr>
                <w:sz w:val="24"/>
                <w:szCs w:val="24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49" w:type="dxa"/>
          </w:tcPr>
          <w:p w:rsidR="00C81342" w:rsidRPr="009E6B69" w:rsidRDefault="00C81342" w:rsidP="00C8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</w:p>
        </w:tc>
        <w:tc>
          <w:tcPr>
            <w:tcW w:w="2495" w:type="dxa"/>
          </w:tcPr>
          <w:p w:rsidR="00C81342" w:rsidRPr="007F0956" w:rsidRDefault="00C81342" w:rsidP="007F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Отсутствие муниципальных образований, в которых дефицит бюджета и </w:t>
            </w:r>
            <w:r w:rsidRPr="007F0956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lastRenderedPageBreak/>
              <w:t>предельный объем муниципального долга превышают уровень, установленный бюджетным законодательством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31.12.2014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7F0956" w:rsidRDefault="00C81342" w:rsidP="007F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8. «Содействие повышению качества управления муниципальными финансами»</w:t>
            </w:r>
          </w:p>
        </w:tc>
        <w:tc>
          <w:tcPr>
            <w:tcW w:w="2549" w:type="dxa"/>
          </w:tcPr>
          <w:p w:rsidR="00C81342" w:rsidRDefault="00C81342"/>
        </w:tc>
        <w:tc>
          <w:tcPr>
            <w:tcW w:w="2495" w:type="dxa"/>
          </w:tcPr>
          <w:p w:rsidR="00C81342" w:rsidRPr="00F0782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22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Повышение качества бюджетного процесса в муниципальных образованиях Пролетарского района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7F0956" w:rsidRDefault="00C81342" w:rsidP="007F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C81342" w:rsidRPr="007F0956" w:rsidRDefault="00C81342" w:rsidP="007F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осу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ществления бюджетного про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 на местном уровне</w:t>
            </w:r>
          </w:p>
          <w:p w:rsidR="00C81342" w:rsidRPr="007F0956" w:rsidRDefault="00C81342" w:rsidP="007F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81342" w:rsidRPr="009E6B69" w:rsidRDefault="00C81342" w:rsidP="00F9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Финансового отдела Администрации Пролетарского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М.В.Коденко</w:t>
            </w:r>
            <w:proofErr w:type="spellEnd"/>
          </w:p>
        </w:tc>
        <w:tc>
          <w:tcPr>
            <w:tcW w:w="2495" w:type="dxa"/>
          </w:tcPr>
          <w:p w:rsidR="00C81342" w:rsidRPr="007F0956" w:rsidRDefault="00C81342" w:rsidP="007F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бюджет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процессом на муниципальном уровне; </w:t>
            </w:r>
          </w:p>
          <w:p w:rsidR="00C81342" w:rsidRPr="007F0956" w:rsidRDefault="00C81342" w:rsidP="007F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sz w:val="24"/>
                <w:szCs w:val="24"/>
              </w:rPr>
              <w:t>соблюдение требова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бюджетного за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конодательства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7F0956" w:rsidRDefault="00C81342" w:rsidP="007F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C81342" w:rsidRPr="007F0956" w:rsidRDefault="00C81342" w:rsidP="007F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2549" w:type="dxa"/>
          </w:tcPr>
          <w:p w:rsidR="00C81342" w:rsidRDefault="00C8134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</w:p>
        </w:tc>
        <w:tc>
          <w:tcPr>
            <w:tcW w:w="2495" w:type="dxa"/>
          </w:tcPr>
          <w:p w:rsidR="00C81342" w:rsidRPr="007F0956" w:rsidRDefault="00C81342" w:rsidP="007F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объектив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информации о качестве организа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бюджетного процесса 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пальном уровне на основании формали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зованных подходов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20.04.2014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7F0956" w:rsidRDefault="00C81342" w:rsidP="007F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8.3.</w:t>
            </w:r>
          </w:p>
          <w:p w:rsidR="00C81342" w:rsidRPr="007F0956" w:rsidRDefault="00C81342" w:rsidP="007F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sz w:val="24"/>
                <w:szCs w:val="24"/>
              </w:rPr>
              <w:t>Использование мер стимулиру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>ющего и ограничительного ха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рактера, направленных на по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вышение качества управления муниципальными финансами</w:t>
            </w:r>
          </w:p>
        </w:tc>
        <w:tc>
          <w:tcPr>
            <w:tcW w:w="2549" w:type="dxa"/>
          </w:tcPr>
          <w:p w:rsidR="00C81342" w:rsidRDefault="00C8134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</w:p>
        </w:tc>
        <w:tc>
          <w:tcPr>
            <w:tcW w:w="2495" w:type="dxa"/>
          </w:tcPr>
          <w:p w:rsidR="00C81342" w:rsidRPr="007F0956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sz w:val="24"/>
                <w:szCs w:val="24"/>
              </w:rPr>
              <w:t>Повышение заинтере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сованности органов местного самоуправления в повышении качества бюджетного про</w:t>
            </w:r>
            <w:r w:rsidRPr="007F0956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342" w:rsidRPr="00593262" w:rsidTr="00A1591B">
        <w:tc>
          <w:tcPr>
            <w:tcW w:w="3224" w:type="dxa"/>
          </w:tcPr>
          <w:p w:rsidR="00C81342" w:rsidRPr="005D3F38" w:rsidRDefault="00C81342" w:rsidP="007F0956">
            <w:pPr>
              <w:rPr>
                <w:sz w:val="24"/>
                <w:szCs w:val="24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49" w:type="dxa"/>
          </w:tcPr>
          <w:p w:rsidR="00C81342" w:rsidRDefault="00C8134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</w:p>
        </w:tc>
        <w:tc>
          <w:tcPr>
            <w:tcW w:w="2495" w:type="dxa"/>
          </w:tcPr>
          <w:p w:rsidR="00C81342" w:rsidRPr="007F0956" w:rsidRDefault="00C81342" w:rsidP="007F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56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Количество муниципальных образований Пролетарского района, оценка качества управления бюджетным процессом которых соответствует I степени качества,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не менее 1поселения</w:t>
            </w:r>
            <w:r w:rsidRPr="007F0956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20.04.2014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81342" w:rsidRPr="00F70042" w:rsidRDefault="00C81342" w:rsidP="00F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3262" w:rsidRPr="00593262" w:rsidRDefault="00593262" w:rsidP="0059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3262" w:rsidRPr="00593262" w:rsidSect="005932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3262"/>
    <w:rsid w:val="000A6DFB"/>
    <w:rsid w:val="000A7723"/>
    <w:rsid w:val="000B38E3"/>
    <w:rsid w:val="002D7EB3"/>
    <w:rsid w:val="00345D42"/>
    <w:rsid w:val="00391A44"/>
    <w:rsid w:val="004543DF"/>
    <w:rsid w:val="0049046E"/>
    <w:rsid w:val="004D5852"/>
    <w:rsid w:val="00567866"/>
    <w:rsid w:val="00593262"/>
    <w:rsid w:val="006077BE"/>
    <w:rsid w:val="006E1F2B"/>
    <w:rsid w:val="00724F5D"/>
    <w:rsid w:val="0075635C"/>
    <w:rsid w:val="007A631D"/>
    <w:rsid w:val="007F0956"/>
    <w:rsid w:val="008142A5"/>
    <w:rsid w:val="008962D5"/>
    <w:rsid w:val="008E0901"/>
    <w:rsid w:val="009255DF"/>
    <w:rsid w:val="0095621A"/>
    <w:rsid w:val="00993E67"/>
    <w:rsid w:val="009E6555"/>
    <w:rsid w:val="009E6B69"/>
    <w:rsid w:val="00A1591B"/>
    <w:rsid w:val="00A202E8"/>
    <w:rsid w:val="00A55550"/>
    <w:rsid w:val="00A839B9"/>
    <w:rsid w:val="00A96E3E"/>
    <w:rsid w:val="00AC1FC0"/>
    <w:rsid w:val="00AC7E49"/>
    <w:rsid w:val="00B627F1"/>
    <w:rsid w:val="00B714F5"/>
    <w:rsid w:val="00BE3792"/>
    <w:rsid w:val="00BE6471"/>
    <w:rsid w:val="00BF080D"/>
    <w:rsid w:val="00C47F24"/>
    <w:rsid w:val="00C81342"/>
    <w:rsid w:val="00C8746E"/>
    <w:rsid w:val="00DB0DE9"/>
    <w:rsid w:val="00DC6AB1"/>
    <w:rsid w:val="00F07822"/>
    <w:rsid w:val="00F7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25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E13A-7FC8-463A-9D48-FC539982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15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Валя</cp:lastModifiedBy>
  <cp:revision>15</cp:revision>
  <dcterms:created xsi:type="dcterms:W3CDTF">2014-02-13T12:32:00Z</dcterms:created>
  <dcterms:modified xsi:type="dcterms:W3CDTF">2014-08-15T09:28:00Z</dcterms:modified>
</cp:coreProperties>
</file>