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7F" w:rsidRPr="00E724B6" w:rsidRDefault="003B3E7F" w:rsidP="003B3E7F">
      <w:pPr>
        <w:widowControl w:val="0"/>
        <w:jc w:val="center"/>
        <w:rPr>
          <w:b/>
          <w:sz w:val="32"/>
          <w:szCs w:val="32"/>
          <w:lang w:val="ru-RU" w:eastAsia="en-US"/>
        </w:rPr>
      </w:pPr>
      <w:r w:rsidRPr="00E724B6">
        <w:rPr>
          <w:b/>
          <w:sz w:val="32"/>
          <w:szCs w:val="32"/>
          <w:lang w:val="ru-RU" w:eastAsia="en-US"/>
        </w:rPr>
        <w:t xml:space="preserve">Пояснительная </w:t>
      </w:r>
      <w:r w:rsidR="00E724B6" w:rsidRPr="00E724B6">
        <w:rPr>
          <w:b/>
          <w:sz w:val="32"/>
          <w:szCs w:val="32"/>
          <w:lang w:val="ru-RU" w:eastAsia="en-US"/>
        </w:rPr>
        <w:t>информация</w:t>
      </w:r>
    </w:p>
    <w:p w:rsidR="00915AC9" w:rsidRPr="00915AC9" w:rsidRDefault="00E724B6" w:rsidP="00915AC9">
      <w:pPr>
        <w:widowControl w:val="0"/>
        <w:jc w:val="center"/>
        <w:rPr>
          <w:sz w:val="28"/>
          <w:szCs w:val="28"/>
          <w:lang w:val="ru-RU"/>
        </w:rPr>
      </w:pPr>
      <w:r w:rsidRPr="00E724B6">
        <w:rPr>
          <w:sz w:val="32"/>
          <w:szCs w:val="32"/>
          <w:lang w:val="ru-RU" w:eastAsia="en-US"/>
        </w:rPr>
        <w:t>к вопросу «</w:t>
      </w:r>
      <w:bookmarkStart w:id="0" w:name="_GoBack"/>
      <w:bookmarkEnd w:id="0"/>
      <w:r w:rsidR="00915AC9" w:rsidRPr="00915AC9">
        <w:rPr>
          <w:color w:val="000000"/>
          <w:sz w:val="32"/>
          <w:szCs w:val="32"/>
          <w:lang w:val="ru-RU"/>
        </w:rPr>
        <w:t>Об исполнении плана реализации м</w:t>
      </w:r>
      <w:r w:rsidR="00915AC9" w:rsidRPr="00915AC9">
        <w:rPr>
          <w:sz w:val="32"/>
          <w:szCs w:val="32"/>
          <w:lang w:val="ru-RU"/>
        </w:rPr>
        <w:t>униципальной программы</w:t>
      </w:r>
      <w:r w:rsidR="00915AC9" w:rsidRPr="00915AC9">
        <w:rPr>
          <w:kern w:val="1"/>
          <w:sz w:val="32"/>
          <w:szCs w:val="32"/>
          <w:lang w:val="ru-RU"/>
        </w:rPr>
        <w:t xml:space="preserve"> Пролетарского района «Управление</w:t>
      </w:r>
      <w:r w:rsidR="00915AC9" w:rsidRPr="00915AC9">
        <w:rPr>
          <w:kern w:val="1"/>
          <w:sz w:val="32"/>
          <w:szCs w:val="32"/>
          <w:lang w:val="ru-RU"/>
        </w:rPr>
        <w:br/>
        <w:t>муниципаль</w:t>
      </w:r>
      <w:r w:rsidR="00915AC9" w:rsidRPr="00915AC9">
        <w:rPr>
          <w:kern w:val="1"/>
          <w:sz w:val="32"/>
          <w:szCs w:val="32"/>
          <w:lang w:val="ru-RU"/>
        </w:rPr>
        <w:softHyphen/>
        <w:t>ными финансами и создание условий для эффективного управления муниципальными финансами</w:t>
      </w:r>
      <w:r w:rsidR="00915AC9" w:rsidRPr="00915AC9">
        <w:rPr>
          <w:kern w:val="1"/>
          <w:sz w:val="28"/>
          <w:szCs w:val="28"/>
          <w:lang w:val="ru-RU"/>
        </w:rPr>
        <w:t>»</w:t>
      </w:r>
    </w:p>
    <w:p w:rsidR="003B3E7F" w:rsidRDefault="00915AC9" w:rsidP="00915AC9">
      <w:pPr>
        <w:widowControl w:val="0"/>
        <w:jc w:val="center"/>
        <w:rPr>
          <w:color w:val="000000"/>
          <w:sz w:val="28"/>
          <w:szCs w:val="28"/>
          <w:lang w:val="ru-RU"/>
        </w:rPr>
      </w:pPr>
      <w:r w:rsidRPr="00915AC9">
        <w:rPr>
          <w:color w:val="000000"/>
          <w:sz w:val="28"/>
          <w:szCs w:val="28"/>
          <w:lang w:val="ru-RU"/>
        </w:rPr>
        <w:t xml:space="preserve">на 2014 год по итогам </w:t>
      </w:r>
      <w:r>
        <w:rPr>
          <w:color w:val="000000"/>
          <w:sz w:val="28"/>
          <w:szCs w:val="28"/>
          <w:lang w:val="en-US"/>
        </w:rPr>
        <w:t>I</w:t>
      </w:r>
      <w:r w:rsidRPr="00915AC9">
        <w:rPr>
          <w:color w:val="000000"/>
          <w:sz w:val="28"/>
          <w:szCs w:val="28"/>
          <w:lang w:val="ru-RU"/>
        </w:rPr>
        <w:t xml:space="preserve"> полугодия 2014 года</w:t>
      </w:r>
    </w:p>
    <w:p w:rsidR="00915AC9" w:rsidRPr="00915AC9" w:rsidRDefault="00915AC9" w:rsidP="00915AC9">
      <w:pPr>
        <w:widowControl w:val="0"/>
        <w:jc w:val="center"/>
        <w:rPr>
          <w:sz w:val="32"/>
          <w:szCs w:val="32"/>
          <w:lang w:val="ru-RU" w:eastAsia="en-US"/>
        </w:rPr>
      </w:pPr>
    </w:p>
    <w:p w:rsidR="00C64A87" w:rsidRDefault="00915AC9" w:rsidP="00C40051">
      <w:pPr>
        <w:widowControl w:val="0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t>М</w:t>
      </w:r>
      <w:r w:rsidRPr="00915AC9">
        <w:rPr>
          <w:sz w:val="32"/>
          <w:szCs w:val="32"/>
          <w:lang w:val="ru-RU"/>
        </w:rPr>
        <w:t>униципальн</w:t>
      </w:r>
      <w:r>
        <w:rPr>
          <w:sz w:val="32"/>
          <w:szCs w:val="32"/>
          <w:lang w:val="ru-RU"/>
        </w:rPr>
        <w:t>ая</w:t>
      </w:r>
      <w:r w:rsidRPr="00915AC9">
        <w:rPr>
          <w:sz w:val="32"/>
          <w:szCs w:val="32"/>
          <w:lang w:val="ru-RU"/>
        </w:rPr>
        <w:t xml:space="preserve"> программ</w:t>
      </w:r>
      <w:r>
        <w:rPr>
          <w:sz w:val="32"/>
          <w:szCs w:val="32"/>
          <w:lang w:val="ru-RU"/>
        </w:rPr>
        <w:t>а</w:t>
      </w:r>
      <w:r w:rsidRPr="00915AC9">
        <w:rPr>
          <w:kern w:val="1"/>
          <w:sz w:val="32"/>
          <w:szCs w:val="32"/>
          <w:lang w:val="ru-RU"/>
        </w:rPr>
        <w:t xml:space="preserve"> Пролетарского района «Управление</w:t>
      </w:r>
      <w:r w:rsidRPr="00915AC9">
        <w:rPr>
          <w:kern w:val="1"/>
          <w:sz w:val="32"/>
          <w:szCs w:val="32"/>
          <w:lang w:val="ru-RU"/>
        </w:rPr>
        <w:br/>
        <w:t>муниципаль</w:t>
      </w:r>
      <w:r w:rsidRPr="00915AC9">
        <w:rPr>
          <w:kern w:val="1"/>
          <w:sz w:val="32"/>
          <w:szCs w:val="32"/>
          <w:lang w:val="ru-RU"/>
        </w:rPr>
        <w:softHyphen/>
        <w:t>ными финансами и создание условий для эффективного управления муниципальными финансами</w:t>
      </w:r>
      <w:r w:rsidRPr="00915AC9">
        <w:rPr>
          <w:kern w:val="1"/>
          <w:sz w:val="28"/>
          <w:szCs w:val="28"/>
          <w:lang w:val="ru-RU"/>
        </w:rPr>
        <w:t>»</w:t>
      </w:r>
      <w:r>
        <w:rPr>
          <w:sz w:val="32"/>
          <w:szCs w:val="32"/>
          <w:lang w:val="ru-RU" w:eastAsia="en-US"/>
        </w:rPr>
        <w:t xml:space="preserve"> </w:t>
      </w:r>
      <w:r w:rsidR="00C64A87">
        <w:rPr>
          <w:sz w:val="32"/>
          <w:szCs w:val="32"/>
          <w:lang w:val="ru-RU" w:eastAsia="en-US"/>
        </w:rPr>
        <w:t xml:space="preserve">(далее – </w:t>
      </w:r>
      <w:r>
        <w:rPr>
          <w:sz w:val="32"/>
          <w:szCs w:val="32"/>
          <w:lang w:val="ru-RU" w:eastAsia="en-US"/>
        </w:rPr>
        <w:t>муниципальная</w:t>
      </w:r>
      <w:r w:rsidR="00C64A87">
        <w:rPr>
          <w:sz w:val="32"/>
          <w:szCs w:val="32"/>
          <w:lang w:val="ru-RU" w:eastAsia="en-US"/>
        </w:rPr>
        <w:t xml:space="preserve"> программа) утверждена постановлением </w:t>
      </w:r>
      <w:r>
        <w:rPr>
          <w:sz w:val="32"/>
          <w:szCs w:val="32"/>
          <w:lang w:val="ru-RU" w:eastAsia="en-US"/>
        </w:rPr>
        <w:t>Администрации Пролетарского района</w:t>
      </w:r>
      <w:r w:rsidR="00C64A87">
        <w:rPr>
          <w:sz w:val="32"/>
          <w:szCs w:val="32"/>
          <w:lang w:val="ru-RU" w:eastAsia="en-US"/>
        </w:rPr>
        <w:t xml:space="preserve"> от </w:t>
      </w:r>
      <w:r>
        <w:rPr>
          <w:sz w:val="32"/>
          <w:szCs w:val="32"/>
          <w:lang w:val="ru-RU" w:eastAsia="en-US"/>
        </w:rPr>
        <w:t>30</w:t>
      </w:r>
      <w:r w:rsidR="00C64A87">
        <w:rPr>
          <w:sz w:val="32"/>
          <w:szCs w:val="32"/>
          <w:lang w:val="ru-RU" w:eastAsia="en-US"/>
        </w:rPr>
        <w:t xml:space="preserve">.09.2013 № </w:t>
      </w:r>
      <w:r>
        <w:rPr>
          <w:sz w:val="32"/>
          <w:szCs w:val="32"/>
          <w:lang w:val="ru-RU" w:eastAsia="en-US"/>
        </w:rPr>
        <w:t>950</w:t>
      </w:r>
      <w:r w:rsidR="00C64A87">
        <w:rPr>
          <w:sz w:val="32"/>
          <w:szCs w:val="32"/>
          <w:lang w:val="ru-RU" w:eastAsia="en-US"/>
        </w:rPr>
        <w:t>.</w:t>
      </w:r>
      <w:r w:rsidR="00575EB8">
        <w:rPr>
          <w:sz w:val="32"/>
          <w:szCs w:val="32"/>
          <w:lang w:val="ru-RU" w:eastAsia="en-US"/>
        </w:rPr>
        <w:t xml:space="preserve"> На реализацию </w:t>
      </w:r>
      <w:r>
        <w:rPr>
          <w:sz w:val="32"/>
          <w:szCs w:val="32"/>
          <w:lang w:val="ru-RU" w:eastAsia="en-US"/>
        </w:rPr>
        <w:t>муниципальной</w:t>
      </w:r>
      <w:r w:rsidR="00575EB8">
        <w:rPr>
          <w:sz w:val="32"/>
          <w:szCs w:val="32"/>
          <w:lang w:val="ru-RU" w:eastAsia="en-US"/>
        </w:rPr>
        <w:t xml:space="preserve"> программы в 2014 году предусмотрено </w:t>
      </w:r>
      <w:r>
        <w:rPr>
          <w:sz w:val="32"/>
          <w:szCs w:val="32"/>
          <w:lang w:val="ru-RU" w:eastAsia="en-US"/>
        </w:rPr>
        <w:t>42 748,2</w:t>
      </w:r>
      <w:r w:rsidR="00575EB8">
        <w:rPr>
          <w:sz w:val="32"/>
          <w:szCs w:val="32"/>
          <w:lang w:val="ru-RU" w:eastAsia="en-US"/>
        </w:rPr>
        <w:t xml:space="preserve"> тыс. рублей.</w:t>
      </w:r>
      <w:r w:rsidR="00C64A87">
        <w:rPr>
          <w:sz w:val="32"/>
          <w:szCs w:val="32"/>
          <w:lang w:val="ru-RU" w:eastAsia="en-US"/>
        </w:rPr>
        <w:t xml:space="preserve"> Ответственным исполнителем является </w:t>
      </w:r>
      <w:r w:rsidRPr="00915AC9">
        <w:rPr>
          <w:kern w:val="1"/>
          <w:sz w:val="32"/>
          <w:szCs w:val="32"/>
          <w:lang w:val="ru-RU"/>
        </w:rPr>
        <w:t>Финансовый отдел Администрации Пролетарского района</w:t>
      </w:r>
      <w:proofErr w:type="gramStart"/>
      <w:r w:rsidR="00C64A87" w:rsidRPr="00915AC9">
        <w:rPr>
          <w:sz w:val="32"/>
          <w:szCs w:val="32"/>
          <w:lang w:val="ru-RU" w:eastAsia="en-US"/>
        </w:rPr>
        <w:t>.</w:t>
      </w:r>
      <w:proofErr w:type="gramEnd"/>
      <w:r w:rsidR="00C64A87">
        <w:rPr>
          <w:sz w:val="32"/>
          <w:szCs w:val="32"/>
          <w:lang w:val="ru-RU" w:eastAsia="en-US"/>
        </w:rPr>
        <w:t xml:space="preserve"> </w:t>
      </w:r>
      <w:r>
        <w:rPr>
          <w:sz w:val="32"/>
          <w:szCs w:val="32"/>
          <w:lang w:val="ru-RU" w:eastAsia="en-US"/>
        </w:rPr>
        <w:t>Муниципальная</w:t>
      </w:r>
      <w:r w:rsidR="00C64A87">
        <w:rPr>
          <w:sz w:val="32"/>
          <w:szCs w:val="32"/>
          <w:lang w:val="ru-RU" w:eastAsia="en-US"/>
        </w:rPr>
        <w:t xml:space="preserve"> программа включает в себя следующие подпрограммы: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>Подпрограмма 1 – «</w:t>
      </w:r>
      <w:r w:rsidRPr="00C64A87">
        <w:rPr>
          <w:bCs/>
          <w:sz w:val="32"/>
          <w:szCs w:val="32"/>
          <w:lang w:val="ru-RU" w:eastAsia="en-US"/>
        </w:rPr>
        <w:t>Долгосрочное финансовое планирование</w:t>
      </w:r>
      <w:r>
        <w:rPr>
          <w:bCs/>
          <w:sz w:val="32"/>
          <w:szCs w:val="32"/>
          <w:lang w:val="ru-RU"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2 – «</w:t>
      </w:r>
      <w:r w:rsidRPr="00C64A87">
        <w:rPr>
          <w:bCs/>
          <w:sz w:val="32"/>
          <w:szCs w:val="32"/>
          <w:lang w:val="ru-RU" w:eastAsia="en-US"/>
        </w:rPr>
        <w:t>Нормативно-методическое обеспечение и организация бюджетного процесса</w:t>
      </w:r>
      <w:r>
        <w:rPr>
          <w:bCs/>
          <w:sz w:val="32"/>
          <w:szCs w:val="32"/>
          <w:lang w:val="ru-RU"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3 – «</w:t>
      </w:r>
      <w:r w:rsidRPr="00C64A87">
        <w:rPr>
          <w:bCs/>
          <w:sz w:val="32"/>
          <w:szCs w:val="32"/>
          <w:lang w:val="ru-RU" w:eastAsia="en-US"/>
        </w:rPr>
        <w:t xml:space="preserve">Управление </w:t>
      </w:r>
      <w:r w:rsidR="00915AC9">
        <w:rPr>
          <w:bCs/>
          <w:sz w:val="32"/>
          <w:szCs w:val="32"/>
          <w:lang w:val="ru-RU" w:eastAsia="en-US"/>
        </w:rPr>
        <w:t xml:space="preserve">муниципальным </w:t>
      </w:r>
      <w:r w:rsidRPr="00C64A87">
        <w:rPr>
          <w:bCs/>
          <w:sz w:val="32"/>
          <w:szCs w:val="32"/>
          <w:lang w:val="ru-RU" w:eastAsia="en-US"/>
        </w:rPr>
        <w:t xml:space="preserve">долгом </w:t>
      </w:r>
      <w:r w:rsidR="00915AC9">
        <w:rPr>
          <w:bCs/>
          <w:sz w:val="32"/>
          <w:szCs w:val="32"/>
          <w:lang w:val="ru-RU" w:eastAsia="en-US"/>
        </w:rPr>
        <w:t>Пролетарского района</w:t>
      </w:r>
      <w:r>
        <w:rPr>
          <w:bCs/>
          <w:sz w:val="32"/>
          <w:szCs w:val="32"/>
          <w:lang w:val="ru-RU" w:eastAsia="en-US"/>
        </w:rPr>
        <w:t>»;</w:t>
      </w:r>
    </w:p>
    <w:p w:rsidR="00C64A87" w:rsidRPr="00915AC9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4 – «</w:t>
      </w:r>
      <w:r w:rsidR="00915AC9" w:rsidRPr="00915AC9">
        <w:rPr>
          <w:kern w:val="1"/>
          <w:sz w:val="32"/>
          <w:szCs w:val="32"/>
          <w:lang w:val="ru-RU"/>
        </w:rPr>
        <w:t>Управление муниципальным имуществом Пролетарского района</w:t>
      </w:r>
      <w:r w:rsidRPr="00915AC9">
        <w:rPr>
          <w:bCs/>
          <w:sz w:val="32"/>
          <w:szCs w:val="32"/>
          <w:lang w:val="ru-RU" w:eastAsia="en-US"/>
        </w:rPr>
        <w:t>»;</w:t>
      </w:r>
    </w:p>
    <w:p w:rsidR="00C64A87" w:rsidRPr="007B523F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5 – </w:t>
      </w:r>
      <w:r w:rsidR="007B523F">
        <w:rPr>
          <w:bCs/>
          <w:sz w:val="32"/>
          <w:szCs w:val="32"/>
          <w:lang w:val="ru-RU" w:eastAsia="en-US"/>
        </w:rPr>
        <w:t>«</w:t>
      </w:r>
      <w:r w:rsidR="00915AC9" w:rsidRPr="00915AC9">
        <w:rPr>
          <w:kern w:val="1"/>
          <w:sz w:val="32"/>
          <w:szCs w:val="32"/>
          <w:lang w:val="ru-RU"/>
        </w:rPr>
        <w:t>Создание и развитие  интегрированной информационной системы управления общественными финансами «Электронный бюджет»</w:t>
      </w:r>
      <w:r w:rsidR="007B523F">
        <w:rPr>
          <w:bCs/>
          <w:sz w:val="32"/>
          <w:szCs w:val="32"/>
          <w:lang w:val="ru-RU" w:eastAsia="en-US"/>
        </w:rPr>
        <w:t>;</w:t>
      </w:r>
    </w:p>
    <w:p w:rsidR="00C64A87" w:rsidRPr="007B523F" w:rsidRDefault="00C64A87" w:rsidP="0079115D">
      <w:pPr>
        <w:pStyle w:val="ConsPlusCell"/>
        <w:ind w:firstLine="708"/>
        <w:jc w:val="both"/>
        <w:rPr>
          <w:bCs/>
          <w:sz w:val="32"/>
          <w:szCs w:val="32"/>
          <w:lang w:eastAsia="en-US"/>
        </w:rPr>
      </w:pPr>
      <w:r w:rsidRPr="00915AC9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Подпрограмма 6 – </w:t>
      </w:r>
      <w:r w:rsidR="007B523F" w:rsidRPr="00915AC9">
        <w:rPr>
          <w:rFonts w:ascii="Times New Roman" w:hAnsi="Times New Roman" w:cs="Times New Roman"/>
          <w:bCs/>
          <w:sz w:val="32"/>
          <w:szCs w:val="32"/>
          <w:lang w:eastAsia="en-US"/>
        </w:rPr>
        <w:t>«</w:t>
      </w:r>
      <w:r w:rsidR="00915AC9" w:rsidRPr="00915AC9">
        <w:rPr>
          <w:rFonts w:ascii="Times New Roman" w:hAnsi="Times New Roman" w:cs="Times New Roman"/>
          <w:kern w:val="1"/>
          <w:sz w:val="32"/>
          <w:szCs w:val="32"/>
        </w:rPr>
        <w:t>Совершенствование системы распределения и перераспределения финансовых ресурсов между уровнями бюджетной системы Пролетарского района</w:t>
      </w:r>
      <w:r w:rsidR="007B523F">
        <w:rPr>
          <w:bCs/>
          <w:sz w:val="32"/>
          <w:szCs w:val="32"/>
          <w:lang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7 </w:t>
      </w:r>
      <w:r w:rsidRPr="0079115D">
        <w:rPr>
          <w:bCs/>
          <w:sz w:val="32"/>
          <w:szCs w:val="32"/>
          <w:lang w:val="ru-RU" w:eastAsia="en-US"/>
        </w:rPr>
        <w:t>–</w:t>
      </w:r>
      <w:r w:rsidR="007B523F" w:rsidRPr="0079115D">
        <w:rPr>
          <w:bCs/>
          <w:sz w:val="32"/>
          <w:szCs w:val="32"/>
          <w:lang w:val="ru-RU" w:eastAsia="en-US"/>
        </w:rPr>
        <w:t xml:space="preserve"> «</w:t>
      </w:r>
      <w:r w:rsidR="0079115D" w:rsidRPr="0079115D">
        <w:rPr>
          <w:kern w:val="1"/>
          <w:sz w:val="32"/>
          <w:szCs w:val="32"/>
          <w:lang w:val="ru-RU"/>
        </w:rPr>
        <w:t>Поддержание устойчивого исполнения местных бюджетов</w:t>
      </w:r>
      <w:r w:rsidR="0079115D">
        <w:rPr>
          <w:bCs/>
          <w:sz w:val="32"/>
          <w:szCs w:val="32"/>
          <w:lang w:val="ru-RU" w:eastAsia="en-US"/>
        </w:rPr>
        <w:t>»;</w:t>
      </w:r>
    </w:p>
    <w:p w:rsidR="0079115D" w:rsidRPr="0079115D" w:rsidRDefault="0079115D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8 </w:t>
      </w:r>
      <w:r w:rsidRPr="0079115D">
        <w:rPr>
          <w:bCs/>
          <w:sz w:val="32"/>
          <w:szCs w:val="32"/>
          <w:lang w:val="ru-RU" w:eastAsia="en-US"/>
        </w:rPr>
        <w:t>– «</w:t>
      </w:r>
      <w:r w:rsidRPr="0079115D">
        <w:rPr>
          <w:kern w:val="1"/>
          <w:sz w:val="32"/>
          <w:szCs w:val="32"/>
          <w:lang w:val="ru-RU"/>
        </w:rPr>
        <w:t>Содействие повышению качества управления муниципальными финансами</w:t>
      </w:r>
      <w:r w:rsidRPr="0079115D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>.</w:t>
      </w:r>
    </w:p>
    <w:p w:rsidR="00B80271" w:rsidRDefault="007B523F" w:rsidP="00B8027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7B523F">
        <w:rPr>
          <w:bCs/>
          <w:sz w:val="32"/>
          <w:szCs w:val="32"/>
          <w:lang w:val="ru-RU" w:eastAsia="en-US"/>
        </w:rPr>
        <w:t xml:space="preserve">В соответствии </w:t>
      </w:r>
      <w:r>
        <w:rPr>
          <w:bCs/>
          <w:sz w:val="32"/>
          <w:szCs w:val="32"/>
          <w:lang w:val="ru-RU" w:eastAsia="en-US"/>
        </w:rPr>
        <w:t>с</w:t>
      </w:r>
      <w:r w:rsidRPr="007B523F">
        <w:rPr>
          <w:bCs/>
          <w:sz w:val="32"/>
          <w:szCs w:val="32"/>
          <w:lang w:val="ru-RU" w:eastAsia="en-US"/>
        </w:rPr>
        <w:t xml:space="preserve"> постановлени</w:t>
      </w:r>
      <w:r>
        <w:rPr>
          <w:bCs/>
          <w:sz w:val="32"/>
          <w:szCs w:val="32"/>
          <w:lang w:val="ru-RU" w:eastAsia="en-US"/>
        </w:rPr>
        <w:t>ем</w:t>
      </w:r>
      <w:r w:rsidRPr="007B523F"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 xml:space="preserve">Администрации Пролетарского района </w:t>
      </w:r>
      <w:r w:rsidRPr="007B523F">
        <w:rPr>
          <w:bCs/>
          <w:sz w:val="32"/>
          <w:szCs w:val="32"/>
          <w:lang w:val="ru-RU" w:eastAsia="en-US"/>
        </w:rPr>
        <w:t>от 3</w:t>
      </w:r>
      <w:r w:rsidR="0079115D">
        <w:rPr>
          <w:bCs/>
          <w:sz w:val="32"/>
          <w:szCs w:val="32"/>
          <w:lang w:val="ru-RU" w:eastAsia="en-US"/>
        </w:rPr>
        <w:t>0</w:t>
      </w:r>
      <w:r w:rsidRPr="007B523F">
        <w:rPr>
          <w:bCs/>
          <w:sz w:val="32"/>
          <w:szCs w:val="32"/>
          <w:lang w:val="ru-RU" w:eastAsia="en-US"/>
        </w:rPr>
        <w:t>.0</w:t>
      </w:r>
      <w:r w:rsidR="0079115D">
        <w:rPr>
          <w:bCs/>
          <w:sz w:val="32"/>
          <w:szCs w:val="32"/>
          <w:lang w:val="ru-RU" w:eastAsia="en-US"/>
        </w:rPr>
        <w:t>8</w:t>
      </w:r>
      <w:r w:rsidRPr="007B523F">
        <w:rPr>
          <w:bCs/>
          <w:sz w:val="32"/>
          <w:szCs w:val="32"/>
          <w:lang w:val="ru-RU" w:eastAsia="en-US"/>
        </w:rPr>
        <w:t xml:space="preserve">.2013 № </w:t>
      </w:r>
      <w:r w:rsidR="0079115D">
        <w:rPr>
          <w:bCs/>
          <w:sz w:val="32"/>
          <w:szCs w:val="32"/>
          <w:lang w:val="ru-RU" w:eastAsia="en-US"/>
        </w:rPr>
        <w:t>864</w:t>
      </w:r>
      <w:r w:rsidRPr="007B523F">
        <w:rPr>
          <w:bCs/>
          <w:sz w:val="32"/>
          <w:szCs w:val="32"/>
          <w:lang w:val="ru-RU" w:eastAsia="en-US"/>
        </w:rPr>
        <w:t xml:space="preserve"> «Об утверждении </w:t>
      </w:r>
      <w:r w:rsidR="0079115D">
        <w:rPr>
          <w:bCs/>
          <w:sz w:val="32"/>
          <w:szCs w:val="32"/>
          <w:lang w:val="ru-RU" w:eastAsia="en-US"/>
        </w:rPr>
        <w:t>П</w:t>
      </w:r>
      <w:r w:rsidRPr="007B523F">
        <w:rPr>
          <w:bCs/>
          <w:sz w:val="32"/>
          <w:szCs w:val="32"/>
          <w:lang w:val="ru-RU" w:eastAsia="en-US"/>
        </w:rPr>
        <w:t xml:space="preserve">орядка разработки, реализации и оценки эффективности </w:t>
      </w:r>
      <w:r w:rsidR="0079115D">
        <w:rPr>
          <w:bCs/>
          <w:sz w:val="32"/>
          <w:szCs w:val="32"/>
          <w:lang w:val="ru-RU" w:eastAsia="en-US"/>
        </w:rPr>
        <w:t>муниципальных</w:t>
      </w:r>
      <w:r w:rsidRPr="007B523F">
        <w:rPr>
          <w:bCs/>
          <w:sz w:val="32"/>
          <w:szCs w:val="32"/>
          <w:lang w:val="ru-RU" w:eastAsia="en-US"/>
        </w:rPr>
        <w:t xml:space="preserve"> программ </w:t>
      </w:r>
      <w:r w:rsidR="0079115D">
        <w:rPr>
          <w:bCs/>
          <w:sz w:val="32"/>
          <w:szCs w:val="32"/>
          <w:lang w:val="ru-RU" w:eastAsia="en-US"/>
        </w:rPr>
        <w:t>Пролетарского района</w:t>
      </w:r>
      <w:r w:rsidRPr="007B523F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>приказом Ф</w:t>
      </w:r>
      <w:r w:rsidR="00B80271">
        <w:rPr>
          <w:bCs/>
          <w:sz w:val="32"/>
          <w:szCs w:val="32"/>
          <w:lang w:val="ru-RU" w:eastAsia="en-US"/>
        </w:rPr>
        <w:t>инансов</w:t>
      </w:r>
      <w:r w:rsidR="0079115D">
        <w:rPr>
          <w:bCs/>
          <w:sz w:val="32"/>
          <w:szCs w:val="32"/>
          <w:lang w:val="ru-RU" w:eastAsia="en-US"/>
        </w:rPr>
        <w:t>ого отдела Администрации района</w:t>
      </w:r>
      <w:r w:rsidR="00B80271">
        <w:rPr>
          <w:bCs/>
          <w:sz w:val="32"/>
          <w:szCs w:val="32"/>
          <w:lang w:val="ru-RU" w:eastAsia="en-US"/>
        </w:rPr>
        <w:t xml:space="preserve"> от </w:t>
      </w:r>
      <w:r w:rsidR="0079115D">
        <w:rPr>
          <w:bCs/>
          <w:sz w:val="32"/>
          <w:szCs w:val="32"/>
          <w:lang w:val="ru-RU" w:eastAsia="en-US"/>
        </w:rPr>
        <w:t>04</w:t>
      </w:r>
      <w:r w:rsidR="00B80271">
        <w:rPr>
          <w:bCs/>
          <w:sz w:val="32"/>
          <w:szCs w:val="32"/>
          <w:lang w:val="ru-RU" w:eastAsia="en-US"/>
        </w:rPr>
        <w:t>.</w:t>
      </w:r>
      <w:r w:rsidR="0079115D">
        <w:rPr>
          <w:bCs/>
          <w:sz w:val="32"/>
          <w:szCs w:val="32"/>
          <w:lang w:val="ru-RU" w:eastAsia="en-US"/>
        </w:rPr>
        <w:t>10</w:t>
      </w:r>
      <w:r w:rsidR="00B80271">
        <w:rPr>
          <w:bCs/>
          <w:sz w:val="32"/>
          <w:szCs w:val="32"/>
          <w:lang w:val="ru-RU" w:eastAsia="en-US"/>
        </w:rPr>
        <w:t xml:space="preserve">.2013 № </w:t>
      </w:r>
      <w:r w:rsidR="0079115D">
        <w:rPr>
          <w:bCs/>
          <w:sz w:val="32"/>
          <w:szCs w:val="32"/>
          <w:lang w:val="ru-RU" w:eastAsia="en-US"/>
        </w:rPr>
        <w:t>56</w:t>
      </w:r>
      <w:r w:rsidR="00B80271">
        <w:rPr>
          <w:bCs/>
          <w:sz w:val="32"/>
          <w:szCs w:val="32"/>
          <w:lang w:val="ru-RU" w:eastAsia="en-US"/>
        </w:rPr>
        <w:t xml:space="preserve"> утвержден план реализации </w:t>
      </w:r>
      <w:r w:rsidR="0079115D">
        <w:rPr>
          <w:bCs/>
          <w:sz w:val="32"/>
          <w:szCs w:val="32"/>
          <w:lang w:val="ru-RU" w:eastAsia="en-US"/>
        </w:rPr>
        <w:t xml:space="preserve">муниципальной </w:t>
      </w:r>
      <w:r w:rsidR="00B80271" w:rsidRPr="00B80271">
        <w:rPr>
          <w:bCs/>
          <w:sz w:val="32"/>
          <w:szCs w:val="32"/>
          <w:lang w:val="ru-RU" w:eastAsia="en-US"/>
        </w:rPr>
        <w:t xml:space="preserve"> программы на 2014 год</w:t>
      </w:r>
      <w:r w:rsidR="00B80271">
        <w:rPr>
          <w:bCs/>
          <w:sz w:val="32"/>
          <w:szCs w:val="32"/>
          <w:lang w:val="ru-RU" w:eastAsia="en-US"/>
        </w:rPr>
        <w:t>.</w:t>
      </w:r>
    </w:p>
    <w:p w:rsidR="006E7AF3" w:rsidRDefault="00B80271" w:rsidP="006E7AF3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lastRenderedPageBreak/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 xml:space="preserve">мероприятий подпрограммы 1 </w:t>
      </w:r>
      <w:r w:rsidR="00761775">
        <w:rPr>
          <w:sz w:val="32"/>
          <w:szCs w:val="32"/>
          <w:lang w:val="ru-RU" w:eastAsia="en-US"/>
        </w:rPr>
        <w:t>«</w:t>
      </w:r>
      <w:r w:rsidR="00761775" w:rsidRPr="00C64A87">
        <w:rPr>
          <w:bCs/>
          <w:sz w:val="32"/>
          <w:szCs w:val="32"/>
          <w:lang w:val="ru-RU" w:eastAsia="en-US"/>
        </w:rPr>
        <w:t>Долгосрочное финансовое планирование</w:t>
      </w:r>
      <w:r w:rsidR="00761775">
        <w:rPr>
          <w:bCs/>
          <w:sz w:val="32"/>
          <w:szCs w:val="32"/>
          <w:lang w:val="ru-RU" w:eastAsia="en-US"/>
        </w:rPr>
        <w:t xml:space="preserve">» (далее – подпрограмма 1) </w:t>
      </w:r>
      <w:r w:rsidR="00046FB7">
        <w:rPr>
          <w:bCs/>
          <w:sz w:val="32"/>
          <w:szCs w:val="32"/>
          <w:lang w:val="ru-RU" w:eastAsia="en-US"/>
        </w:rPr>
        <w:t>расходы</w:t>
      </w:r>
      <w:r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>местного и областного бюджетов</w:t>
      </w:r>
      <w:r w:rsidR="00761775">
        <w:rPr>
          <w:bCs/>
          <w:sz w:val="32"/>
          <w:szCs w:val="32"/>
          <w:lang w:val="ru-RU" w:eastAsia="en-US"/>
        </w:rPr>
        <w:t xml:space="preserve"> не предусмотрены.</w:t>
      </w:r>
      <w:r w:rsidR="00575EB8">
        <w:rPr>
          <w:sz w:val="32"/>
          <w:szCs w:val="32"/>
          <w:lang w:val="ru-RU" w:eastAsia="en-US"/>
        </w:rPr>
        <w:t xml:space="preserve"> </w:t>
      </w:r>
      <w:r w:rsidR="00E10796">
        <w:rPr>
          <w:sz w:val="32"/>
          <w:szCs w:val="32"/>
          <w:lang w:val="ru-RU" w:eastAsia="en-US"/>
        </w:rPr>
        <w:t>Основные м</w:t>
      </w:r>
      <w:r w:rsidR="006E7AF3">
        <w:rPr>
          <w:bCs/>
          <w:sz w:val="32"/>
          <w:szCs w:val="32"/>
          <w:lang w:val="ru-RU" w:eastAsia="en-US"/>
        </w:rPr>
        <w:t>ероприятия подпрограммы 1 реализуются в течение 2014 года н</w:t>
      </w:r>
      <w:r w:rsidR="006E7AF3" w:rsidRPr="00C40051">
        <w:rPr>
          <w:sz w:val="32"/>
          <w:szCs w:val="32"/>
          <w:lang w:val="ru-RU" w:eastAsia="en-US"/>
        </w:rPr>
        <w:t>а постоянной основе</w:t>
      </w:r>
      <w:r w:rsidR="006E7AF3">
        <w:rPr>
          <w:sz w:val="32"/>
          <w:szCs w:val="32"/>
          <w:lang w:val="ru-RU" w:eastAsia="en-US"/>
        </w:rPr>
        <w:t>.</w:t>
      </w:r>
    </w:p>
    <w:p w:rsidR="00046FB7" w:rsidRDefault="00575EB8" w:rsidP="00046FB7">
      <w:pPr>
        <w:widowControl w:val="0"/>
        <w:spacing w:line="228" w:lineRule="auto"/>
        <w:ind w:firstLine="851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 w:eastAsia="en-US"/>
        </w:rPr>
        <w:t xml:space="preserve">В рамках  реализации </w:t>
      </w:r>
      <w:r w:rsidR="00E10796">
        <w:rPr>
          <w:sz w:val="32"/>
          <w:szCs w:val="32"/>
          <w:lang w:val="ru-RU" w:eastAsia="en-US"/>
        </w:rPr>
        <w:t xml:space="preserve">основных </w:t>
      </w:r>
      <w:r w:rsidR="00046FB7">
        <w:rPr>
          <w:sz w:val="32"/>
          <w:szCs w:val="32"/>
          <w:lang w:val="ru-RU" w:eastAsia="en-US"/>
        </w:rPr>
        <w:t xml:space="preserve">мероприятий подпрограммы 1 </w:t>
      </w:r>
      <w:r w:rsidR="00046FB7" w:rsidRPr="00D078CE">
        <w:rPr>
          <w:sz w:val="32"/>
          <w:szCs w:val="32"/>
          <w:lang w:val="ru-RU"/>
        </w:rPr>
        <w:t xml:space="preserve">по состоянию на </w:t>
      </w:r>
      <w:r w:rsidR="00046FB7">
        <w:rPr>
          <w:sz w:val="32"/>
          <w:szCs w:val="32"/>
          <w:lang w:val="ru-RU"/>
        </w:rPr>
        <w:t>01.07.</w:t>
      </w:r>
      <w:r w:rsidR="00046FB7" w:rsidRPr="00D078CE">
        <w:rPr>
          <w:sz w:val="32"/>
          <w:szCs w:val="32"/>
          <w:lang w:val="ru-RU"/>
        </w:rPr>
        <w:t xml:space="preserve">2014 </w:t>
      </w:r>
      <w:r w:rsidR="00046FB7">
        <w:rPr>
          <w:sz w:val="32"/>
          <w:szCs w:val="32"/>
          <w:lang w:val="ru-RU"/>
        </w:rPr>
        <w:t xml:space="preserve">поступления </w:t>
      </w:r>
      <w:r w:rsidR="00046FB7" w:rsidRPr="00514B5B">
        <w:rPr>
          <w:sz w:val="32"/>
          <w:szCs w:val="32"/>
          <w:lang w:val="ru-RU"/>
        </w:rPr>
        <w:t>собственны</w:t>
      </w:r>
      <w:r w:rsidR="00046FB7">
        <w:rPr>
          <w:sz w:val="32"/>
          <w:szCs w:val="32"/>
          <w:lang w:val="ru-RU"/>
        </w:rPr>
        <w:t>х</w:t>
      </w:r>
      <w:r w:rsidR="00046FB7" w:rsidRPr="00514B5B">
        <w:rPr>
          <w:sz w:val="32"/>
          <w:szCs w:val="32"/>
          <w:lang w:val="ru-RU"/>
        </w:rPr>
        <w:t xml:space="preserve"> налоговы</w:t>
      </w:r>
      <w:r w:rsidR="00046FB7">
        <w:rPr>
          <w:sz w:val="32"/>
          <w:szCs w:val="32"/>
          <w:lang w:val="ru-RU"/>
        </w:rPr>
        <w:t>х</w:t>
      </w:r>
      <w:r w:rsidR="00046FB7" w:rsidRPr="00514B5B">
        <w:rPr>
          <w:sz w:val="32"/>
          <w:szCs w:val="32"/>
          <w:lang w:val="ru-RU"/>
        </w:rPr>
        <w:t xml:space="preserve"> и неналоговы</w:t>
      </w:r>
      <w:r w:rsidR="00046FB7">
        <w:rPr>
          <w:sz w:val="32"/>
          <w:szCs w:val="32"/>
          <w:lang w:val="ru-RU"/>
        </w:rPr>
        <w:t>х</w:t>
      </w:r>
      <w:r w:rsidR="00046FB7" w:rsidRPr="00514B5B">
        <w:rPr>
          <w:sz w:val="32"/>
          <w:szCs w:val="32"/>
          <w:lang w:val="ru-RU"/>
        </w:rPr>
        <w:t xml:space="preserve"> доход</w:t>
      </w:r>
      <w:r w:rsidR="00046FB7">
        <w:rPr>
          <w:sz w:val="32"/>
          <w:szCs w:val="32"/>
          <w:lang w:val="ru-RU"/>
        </w:rPr>
        <w:t xml:space="preserve">ов составили </w:t>
      </w:r>
      <w:r w:rsidR="001362A3">
        <w:rPr>
          <w:sz w:val="32"/>
          <w:szCs w:val="32"/>
          <w:lang w:val="ru-RU"/>
        </w:rPr>
        <w:t>63 725,9</w:t>
      </w:r>
      <w:r w:rsidR="00046FB7" w:rsidRPr="00514B5B">
        <w:rPr>
          <w:sz w:val="32"/>
          <w:szCs w:val="32"/>
          <w:lang w:val="ru-RU"/>
        </w:rPr>
        <w:t xml:space="preserve"> </w:t>
      </w:r>
      <w:r w:rsidR="001362A3">
        <w:rPr>
          <w:sz w:val="32"/>
          <w:szCs w:val="32"/>
          <w:lang w:val="ru-RU"/>
        </w:rPr>
        <w:t>тыс</w:t>
      </w:r>
      <w:r w:rsidR="00046FB7" w:rsidRPr="00514B5B">
        <w:rPr>
          <w:sz w:val="32"/>
          <w:szCs w:val="32"/>
          <w:lang w:val="ru-RU"/>
        </w:rPr>
        <w:t xml:space="preserve">. рублей или </w:t>
      </w:r>
      <w:r w:rsidR="001362A3">
        <w:rPr>
          <w:sz w:val="32"/>
          <w:szCs w:val="32"/>
          <w:lang w:val="ru-RU"/>
        </w:rPr>
        <w:t>42,5</w:t>
      </w:r>
      <w:r w:rsidR="00046FB7">
        <w:rPr>
          <w:sz w:val="32"/>
          <w:szCs w:val="32"/>
          <w:lang w:val="ru-RU"/>
        </w:rPr>
        <w:t xml:space="preserve"> % всех доходов. Н</w:t>
      </w:r>
      <w:r w:rsidR="00046FB7" w:rsidRPr="00D078CE">
        <w:rPr>
          <w:sz w:val="32"/>
          <w:szCs w:val="32"/>
          <w:lang w:val="ru-RU"/>
        </w:rPr>
        <w:t xml:space="preserve">едоимка по налогам в консолидированный бюджет </w:t>
      </w:r>
      <w:r w:rsidR="0079115D">
        <w:rPr>
          <w:sz w:val="32"/>
          <w:szCs w:val="32"/>
          <w:lang w:val="ru-RU"/>
        </w:rPr>
        <w:t>района</w:t>
      </w:r>
      <w:r w:rsidR="00046FB7" w:rsidRPr="00D078CE">
        <w:rPr>
          <w:sz w:val="32"/>
          <w:szCs w:val="32"/>
          <w:lang w:val="ru-RU"/>
        </w:rPr>
        <w:t xml:space="preserve"> составила </w:t>
      </w:r>
      <w:r w:rsidR="001362A3">
        <w:rPr>
          <w:sz w:val="32"/>
          <w:szCs w:val="32"/>
          <w:lang w:val="ru-RU"/>
        </w:rPr>
        <w:t>10 114,9</w:t>
      </w:r>
      <w:r w:rsidR="00046FB7" w:rsidRPr="00D078CE">
        <w:rPr>
          <w:sz w:val="32"/>
          <w:szCs w:val="32"/>
          <w:lang w:val="ru-RU"/>
        </w:rPr>
        <w:t xml:space="preserve"> </w:t>
      </w:r>
      <w:r w:rsidR="001362A3">
        <w:rPr>
          <w:sz w:val="32"/>
          <w:szCs w:val="32"/>
          <w:lang w:val="ru-RU"/>
        </w:rPr>
        <w:t>тыс</w:t>
      </w:r>
      <w:r w:rsidR="00046FB7" w:rsidRPr="00D078CE">
        <w:rPr>
          <w:sz w:val="32"/>
          <w:szCs w:val="32"/>
          <w:lang w:val="ru-RU"/>
        </w:rPr>
        <w:t>. рублей</w:t>
      </w:r>
      <w:r w:rsidR="00046FB7">
        <w:rPr>
          <w:sz w:val="32"/>
          <w:szCs w:val="32"/>
          <w:lang w:val="ru-RU"/>
        </w:rPr>
        <w:t xml:space="preserve"> и</w:t>
      </w:r>
      <w:r w:rsidR="00046FB7" w:rsidRPr="00D078CE">
        <w:rPr>
          <w:sz w:val="32"/>
          <w:szCs w:val="32"/>
          <w:lang w:val="ru-RU"/>
        </w:rPr>
        <w:t xml:space="preserve"> снизилась в </w:t>
      </w:r>
      <w:r w:rsidR="001362A3">
        <w:rPr>
          <w:sz w:val="32"/>
          <w:szCs w:val="32"/>
          <w:lang w:val="ru-RU"/>
        </w:rPr>
        <w:t>10 поселениях Пролетарского района</w:t>
      </w:r>
      <w:r w:rsidR="00046FB7" w:rsidRPr="00D078CE">
        <w:rPr>
          <w:sz w:val="32"/>
          <w:szCs w:val="32"/>
          <w:lang w:val="ru-RU"/>
        </w:rPr>
        <w:t xml:space="preserve"> на </w:t>
      </w:r>
      <w:r w:rsidR="001362A3">
        <w:rPr>
          <w:sz w:val="32"/>
          <w:szCs w:val="32"/>
          <w:lang w:val="ru-RU"/>
        </w:rPr>
        <w:t>3 294,0 тыс</w:t>
      </w:r>
      <w:r w:rsidR="00046FB7" w:rsidRPr="00D078CE">
        <w:rPr>
          <w:sz w:val="32"/>
          <w:szCs w:val="32"/>
          <w:lang w:val="ru-RU"/>
        </w:rPr>
        <w:t xml:space="preserve">. рублей, или на </w:t>
      </w:r>
      <w:r w:rsidR="001362A3">
        <w:rPr>
          <w:sz w:val="32"/>
          <w:szCs w:val="32"/>
          <w:lang w:val="ru-RU"/>
        </w:rPr>
        <w:t>19,1</w:t>
      </w:r>
      <w:r w:rsidR="00046FB7" w:rsidRPr="00D078CE">
        <w:rPr>
          <w:sz w:val="32"/>
          <w:szCs w:val="32"/>
          <w:lang w:val="ru-RU"/>
        </w:rPr>
        <w:t xml:space="preserve"> </w:t>
      </w:r>
      <w:r w:rsidR="00046FB7">
        <w:rPr>
          <w:sz w:val="32"/>
          <w:szCs w:val="32"/>
          <w:lang w:val="ru-RU"/>
        </w:rPr>
        <w:t>%</w:t>
      </w:r>
      <w:r w:rsidR="00046FB7" w:rsidRPr="00D078CE">
        <w:rPr>
          <w:sz w:val="32"/>
          <w:szCs w:val="32"/>
          <w:lang w:val="ru-RU"/>
        </w:rPr>
        <w:t>.</w:t>
      </w:r>
    </w:p>
    <w:p w:rsidR="00046FB7" w:rsidRDefault="005D001F" w:rsidP="00046FB7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2 «</w:t>
      </w:r>
      <w:r w:rsidRPr="00C64A87">
        <w:rPr>
          <w:bCs/>
          <w:sz w:val="32"/>
          <w:szCs w:val="32"/>
          <w:lang w:val="ru-RU" w:eastAsia="en-US"/>
        </w:rPr>
        <w:t>Нормативно-методическое обеспечение и организация бюджетного процесса</w:t>
      </w:r>
      <w:r>
        <w:rPr>
          <w:bCs/>
          <w:sz w:val="32"/>
          <w:szCs w:val="32"/>
          <w:lang w:val="ru-RU" w:eastAsia="en-US"/>
        </w:rPr>
        <w:t xml:space="preserve">» (далее – подпрограмма 2) на 2014 год предусмотрено </w:t>
      </w:r>
      <w:r w:rsidR="007461F3">
        <w:rPr>
          <w:bCs/>
          <w:sz w:val="32"/>
          <w:szCs w:val="32"/>
          <w:lang w:val="ru-RU" w:eastAsia="en-US"/>
        </w:rPr>
        <w:t xml:space="preserve">7 902,1 </w:t>
      </w:r>
      <w:r>
        <w:rPr>
          <w:bCs/>
          <w:sz w:val="32"/>
          <w:szCs w:val="32"/>
          <w:lang w:val="ru-RU" w:eastAsia="en-US"/>
        </w:rPr>
        <w:t xml:space="preserve">тыс. рублей. По состоянию на 01.07.2014 </w:t>
      </w:r>
      <w:r w:rsidR="00631D0F">
        <w:rPr>
          <w:bCs/>
          <w:sz w:val="32"/>
          <w:szCs w:val="32"/>
          <w:lang w:val="ru-RU" w:eastAsia="en-US"/>
        </w:rPr>
        <w:t xml:space="preserve">заключено </w:t>
      </w:r>
      <w:r w:rsidR="00EC76D4">
        <w:rPr>
          <w:bCs/>
          <w:sz w:val="32"/>
          <w:szCs w:val="32"/>
          <w:lang w:val="ru-RU" w:eastAsia="en-US"/>
        </w:rPr>
        <w:t>4</w:t>
      </w:r>
      <w:r w:rsidR="00631D0F">
        <w:rPr>
          <w:bCs/>
          <w:sz w:val="32"/>
          <w:szCs w:val="32"/>
          <w:lang w:val="ru-RU" w:eastAsia="en-US"/>
        </w:rPr>
        <w:t xml:space="preserve"> </w:t>
      </w:r>
      <w:r w:rsidR="00EC76D4">
        <w:rPr>
          <w:bCs/>
          <w:sz w:val="32"/>
          <w:szCs w:val="32"/>
          <w:lang w:val="ru-RU" w:eastAsia="en-US"/>
        </w:rPr>
        <w:t>муниципальных</w:t>
      </w:r>
      <w:r w:rsidR="00631D0F">
        <w:rPr>
          <w:bCs/>
          <w:sz w:val="32"/>
          <w:szCs w:val="32"/>
          <w:lang w:val="ru-RU" w:eastAsia="en-US"/>
        </w:rPr>
        <w:t xml:space="preserve"> контрактов и договоров на сумму </w:t>
      </w:r>
      <w:r w:rsidR="00EC76D4">
        <w:rPr>
          <w:bCs/>
          <w:sz w:val="32"/>
          <w:szCs w:val="32"/>
          <w:lang w:val="ru-RU" w:eastAsia="en-US"/>
        </w:rPr>
        <w:t>167,1</w:t>
      </w:r>
      <w:r w:rsidR="00631D0F">
        <w:rPr>
          <w:bCs/>
          <w:sz w:val="32"/>
          <w:szCs w:val="32"/>
          <w:lang w:val="ru-RU" w:eastAsia="en-US"/>
        </w:rPr>
        <w:t xml:space="preserve"> тыс. рублей. Фактическое освоение средств составило </w:t>
      </w:r>
      <w:r w:rsidR="00EC76D4">
        <w:rPr>
          <w:bCs/>
          <w:sz w:val="32"/>
          <w:szCs w:val="32"/>
          <w:lang w:val="ru-RU" w:eastAsia="en-US"/>
        </w:rPr>
        <w:t>4 108,4</w:t>
      </w:r>
      <w:r w:rsidR="00631D0F">
        <w:rPr>
          <w:bCs/>
          <w:sz w:val="32"/>
          <w:szCs w:val="32"/>
          <w:lang w:val="ru-RU" w:eastAsia="en-US"/>
        </w:rPr>
        <w:t xml:space="preserve"> тыс. рублей, или </w:t>
      </w:r>
      <w:r w:rsidR="00EC76D4">
        <w:rPr>
          <w:bCs/>
          <w:sz w:val="32"/>
          <w:szCs w:val="32"/>
          <w:lang w:val="ru-RU" w:eastAsia="en-US"/>
        </w:rPr>
        <w:t>5</w:t>
      </w:r>
      <w:r w:rsidR="00631D0F">
        <w:rPr>
          <w:bCs/>
          <w:sz w:val="32"/>
          <w:szCs w:val="32"/>
          <w:lang w:val="ru-RU" w:eastAsia="en-US"/>
        </w:rPr>
        <w:t>2,</w:t>
      </w:r>
      <w:r w:rsidR="00EC76D4">
        <w:rPr>
          <w:bCs/>
          <w:sz w:val="32"/>
          <w:szCs w:val="32"/>
          <w:lang w:val="ru-RU" w:eastAsia="en-US"/>
        </w:rPr>
        <w:t>0</w:t>
      </w:r>
      <w:r w:rsidR="00631D0F">
        <w:rPr>
          <w:bCs/>
          <w:sz w:val="32"/>
          <w:szCs w:val="32"/>
          <w:lang w:val="ru-RU" w:eastAsia="en-US"/>
        </w:rPr>
        <w:t xml:space="preserve"> %. </w:t>
      </w:r>
    </w:p>
    <w:p w:rsidR="00631D0F" w:rsidRDefault="00E10796" w:rsidP="00631D0F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</w:t>
      </w:r>
      <w:r w:rsidR="00631D0F">
        <w:rPr>
          <w:bCs/>
          <w:sz w:val="32"/>
          <w:szCs w:val="32"/>
          <w:lang w:val="ru-RU" w:eastAsia="en-US"/>
        </w:rPr>
        <w:t xml:space="preserve">ероприятия подпрограммы </w:t>
      </w:r>
      <w:r w:rsidR="00CB72C9">
        <w:rPr>
          <w:bCs/>
          <w:sz w:val="32"/>
          <w:szCs w:val="32"/>
          <w:lang w:val="ru-RU" w:eastAsia="en-US"/>
        </w:rPr>
        <w:t>2</w:t>
      </w:r>
      <w:r w:rsidR="00631D0F">
        <w:rPr>
          <w:bCs/>
          <w:sz w:val="32"/>
          <w:szCs w:val="32"/>
          <w:lang w:val="ru-RU" w:eastAsia="en-US"/>
        </w:rPr>
        <w:t xml:space="preserve"> реализуются в течение 2014 года н</w:t>
      </w:r>
      <w:r w:rsidR="00631D0F" w:rsidRPr="00C40051">
        <w:rPr>
          <w:sz w:val="32"/>
          <w:szCs w:val="32"/>
          <w:lang w:val="ru-RU" w:eastAsia="en-US"/>
        </w:rPr>
        <w:t>а постоянной основе</w:t>
      </w:r>
      <w:r w:rsidR="00631D0F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635CF7" w:rsidRDefault="006E7AF3" w:rsidP="00635CF7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635CF7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3 «</w:t>
      </w:r>
      <w:r w:rsidRPr="00C64A87">
        <w:rPr>
          <w:bCs/>
          <w:sz w:val="32"/>
          <w:szCs w:val="32"/>
          <w:lang w:val="ru-RU" w:eastAsia="en-US"/>
        </w:rPr>
        <w:t xml:space="preserve">Управление </w:t>
      </w:r>
      <w:r w:rsidR="00EC76D4">
        <w:rPr>
          <w:bCs/>
          <w:sz w:val="32"/>
          <w:szCs w:val="32"/>
          <w:lang w:val="ru-RU" w:eastAsia="en-US"/>
        </w:rPr>
        <w:t>муниципальным</w:t>
      </w:r>
      <w:r w:rsidRPr="00C64A87">
        <w:rPr>
          <w:bCs/>
          <w:sz w:val="32"/>
          <w:szCs w:val="32"/>
          <w:lang w:val="ru-RU" w:eastAsia="en-US"/>
        </w:rPr>
        <w:t xml:space="preserve"> долгом </w:t>
      </w:r>
      <w:r w:rsidR="00EC76D4">
        <w:rPr>
          <w:bCs/>
          <w:sz w:val="32"/>
          <w:szCs w:val="32"/>
          <w:lang w:val="ru-RU" w:eastAsia="en-US"/>
        </w:rPr>
        <w:t>Пролетарского района</w:t>
      </w:r>
      <w:r>
        <w:rPr>
          <w:bCs/>
          <w:sz w:val="32"/>
          <w:szCs w:val="32"/>
          <w:lang w:val="ru-RU" w:eastAsia="en-US"/>
        </w:rPr>
        <w:t xml:space="preserve">» расходы </w:t>
      </w:r>
      <w:r w:rsidR="00EC76D4">
        <w:rPr>
          <w:bCs/>
          <w:sz w:val="32"/>
          <w:szCs w:val="32"/>
          <w:lang w:val="ru-RU" w:eastAsia="en-US"/>
        </w:rPr>
        <w:t xml:space="preserve">местного и областного </w:t>
      </w:r>
      <w:r>
        <w:rPr>
          <w:bCs/>
          <w:sz w:val="32"/>
          <w:szCs w:val="32"/>
          <w:lang w:val="ru-RU" w:eastAsia="en-US"/>
        </w:rPr>
        <w:t xml:space="preserve"> бюджет</w:t>
      </w:r>
      <w:r w:rsidR="00EC76D4">
        <w:rPr>
          <w:bCs/>
          <w:sz w:val="32"/>
          <w:szCs w:val="32"/>
          <w:lang w:val="ru-RU" w:eastAsia="en-US"/>
        </w:rPr>
        <w:t>ов</w:t>
      </w:r>
      <w:r>
        <w:rPr>
          <w:bCs/>
          <w:sz w:val="32"/>
          <w:szCs w:val="32"/>
          <w:lang w:val="ru-RU" w:eastAsia="en-US"/>
        </w:rPr>
        <w:t xml:space="preserve"> не предусмотрены. </w:t>
      </w:r>
      <w:r w:rsidR="00E10796">
        <w:rPr>
          <w:bCs/>
          <w:sz w:val="32"/>
          <w:szCs w:val="32"/>
          <w:lang w:val="ru-RU" w:eastAsia="en-US"/>
        </w:rPr>
        <w:t>Основные м</w:t>
      </w:r>
      <w:r w:rsidR="00CB72C9">
        <w:rPr>
          <w:bCs/>
          <w:sz w:val="32"/>
          <w:szCs w:val="32"/>
          <w:lang w:val="ru-RU" w:eastAsia="en-US"/>
        </w:rPr>
        <w:t>ероприятия подпрограммы 3 реализуются в течение 2014 года н</w:t>
      </w:r>
      <w:r w:rsidR="00CB72C9" w:rsidRPr="00C40051">
        <w:rPr>
          <w:sz w:val="32"/>
          <w:szCs w:val="32"/>
          <w:lang w:val="ru-RU" w:eastAsia="en-US"/>
        </w:rPr>
        <w:t>а постоянной основе</w:t>
      </w:r>
      <w:r w:rsidR="00CB72C9">
        <w:rPr>
          <w:sz w:val="32"/>
          <w:szCs w:val="32"/>
          <w:lang w:val="ru-RU" w:eastAsia="en-US"/>
        </w:rPr>
        <w:t xml:space="preserve">. </w:t>
      </w:r>
      <w:r w:rsidR="00635CF7">
        <w:rPr>
          <w:sz w:val="32"/>
          <w:szCs w:val="32"/>
          <w:lang w:val="ru-RU" w:eastAsia="en-US"/>
        </w:rPr>
        <w:t>По контрольному событию программы данной подпрограммы срок исполнения не наступил.</w:t>
      </w:r>
    </w:p>
    <w:p w:rsidR="006E7AF3" w:rsidRDefault="00CB72C9" w:rsidP="00CB72C9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 xml:space="preserve">В рамках реализации </w:t>
      </w:r>
      <w:r w:rsidR="00E10796">
        <w:rPr>
          <w:sz w:val="32"/>
          <w:szCs w:val="32"/>
          <w:lang w:val="ru-RU" w:eastAsia="en-US"/>
        </w:rPr>
        <w:t xml:space="preserve">основных </w:t>
      </w:r>
      <w:r>
        <w:rPr>
          <w:sz w:val="32"/>
          <w:szCs w:val="32"/>
          <w:lang w:val="ru-RU" w:eastAsia="en-US"/>
        </w:rPr>
        <w:t>мероприятий подпрограммы 3 по состоянию на отчетную дату п</w:t>
      </w:r>
      <w:r w:rsidR="006E7AF3" w:rsidRPr="00C40051">
        <w:rPr>
          <w:sz w:val="32"/>
          <w:szCs w:val="32"/>
          <w:lang w:val="ru-RU" w:eastAsia="en-US"/>
        </w:rPr>
        <w:t xml:space="preserve">оказатели объема </w:t>
      </w:r>
      <w:r w:rsidR="00EC76D4">
        <w:rPr>
          <w:sz w:val="32"/>
          <w:szCs w:val="32"/>
          <w:lang w:val="ru-RU" w:eastAsia="en-US"/>
        </w:rPr>
        <w:t>муниципального</w:t>
      </w:r>
      <w:r w:rsidR="006E7AF3" w:rsidRPr="00C40051">
        <w:rPr>
          <w:sz w:val="32"/>
          <w:szCs w:val="32"/>
          <w:lang w:val="ru-RU" w:eastAsia="en-US"/>
        </w:rPr>
        <w:t xml:space="preserve"> долга и расходов на его обслуживание, предусмотренные </w:t>
      </w:r>
      <w:r w:rsidR="00F459C1">
        <w:rPr>
          <w:sz w:val="32"/>
          <w:szCs w:val="32"/>
          <w:lang w:val="ru-RU" w:eastAsia="en-US"/>
        </w:rPr>
        <w:t xml:space="preserve">в </w:t>
      </w:r>
      <w:r w:rsidR="00EC76D4">
        <w:rPr>
          <w:sz w:val="32"/>
          <w:szCs w:val="32"/>
          <w:lang w:val="ru-RU" w:eastAsia="en-US"/>
        </w:rPr>
        <w:t>местном</w:t>
      </w:r>
      <w:r w:rsidR="006E7AF3">
        <w:rPr>
          <w:sz w:val="32"/>
          <w:szCs w:val="32"/>
          <w:lang w:val="ru-RU" w:eastAsia="en-US"/>
        </w:rPr>
        <w:t xml:space="preserve"> бюджете</w:t>
      </w:r>
      <w:r w:rsidR="006E7AF3" w:rsidRPr="00C40051">
        <w:rPr>
          <w:sz w:val="32"/>
          <w:szCs w:val="32"/>
          <w:lang w:val="ru-RU" w:eastAsia="en-US"/>
        </w:rPr>
        <w:t xml:space="preserve"> на 2014</w:t>
      </w:r>
      <w:r w:rsidR="006E7AF3">
        <w:rPr>
          <w:sz w:val="32"/>
          <w:szCs w:val="32"/>
          <w:lang w:val="ru-RU" w:eastAsia="en-US"/>
        </w:rPr>
        <w:t>-2016</w:t>
      </w:r>
      <w:r w:rsidR="006E7AF3" w:rsidRPr="00C40051">
        <w:rPr>
          <w:sz w:val="32"/>
          <w:szCs w:val="32"/>
          <w:lang w:val="ru-RU" w:eastAsia="en-US"/>
        </w:rPr>
        <w:t xml:space="preserve"> год</w:t>
      </w:r>
      <w:r w:rsidR="006E7AF3">
        <w:rPr>
          <w:sz w:val="32"/>
          <w:szCs w:val="32"/>
          <w:lang w:val="ru-RU" w:eastAsia="en-US"/>
        </w:rPr>
        <w:t>ы,</w:t>
      </w:r>
      <w:r w:rsidR="006E7AF3" w:rsidRPr="00C40051">
        <w:rPr>
          <w:sz w:val="32"/>
          <w:szCs w:val="32"/>
          <w:lang w:val="ru-RU" w:eastAsia="en-US"/>
        </w:rPr>
        <w:t xml:space="preserve"> соответствуют ограничениям, установленным бюджетным законодательством.</w:t>
      </w:r>
    </w:p>
    <w:p w:rsidR="00EC76D4" w:rsidRDefault="00CB72C9" w:rsidP="00EC76D4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4 «</w:t>
      </w:r>
      <w:r w:rsidR="00EC76D4" w:rsidRPr="00915AC9">
        <w:rPr>
          <w:kern w:val="1"/>
          <w:sz w:val="32"/>
          <w:szCs w:val="32"/>
          <w:lang w:val="ru-RU"/>
        </w:rPr>
        <w:t>Управление муниципальным имуществом Пролетарского района</w:t>
      </w:r>
      <w:r w:rsidRPr="00C64A87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 xml:space="preserve"> (далее – подпрограмма 4) на 2014 год предусмотрено </w:t>
      </w:r>
      <w:r w:rsidR="00EC76D4">
        <w:rPr>
          <w:bCs/>
          <w:sz w:val="32"/>
          <w:szCs w:val="32"/>
          <w:lang w:val="ru-RU" w:eastAsia="en-US"/>
        </w:rPr>
        <w:t>4</w:t>
      </w:r>
      <w:r>
        <w:rPr>
          <w:bCs/>
          <w:sz w:val="32"/>
          <w:szCs w:val="32"/>
          <w:lang w:val="ru-RU" w:eastAsia="en-US"/>
        </w:rPr>
        <w:t> </w:t>
      </w:r>
      <w:r w:rsidR="00EC76D4">
        <w:rPr>
          <w:bCs/>
          <w:sz w:val="32"/>
          <w:szCs w:val="32"/>
          <w:lang w:val="ru-RU" w:eastAsia="en-US"/>
        </w:rPr>
        <w:t>061</w:t>
      </w:r>
      <w:r>
        <w:rPr>
          <w:bCs/>
          <w:sz w:val="32"/>
          <w:szCs w:val="32"/>
          <w:lang w:val="ru-RU" w:eastAsia="en-US"/>
        </w:rPr>
        <w:t>,</w:t>
      </w:r>
      <w:r w:rsidR="00EC76D4">
        <w:rPr>
          <w:bCs/>
          <w:sz w:val="32"/>
          <w:szCs w:val="32"/>
          <w:lang w:val="ru-RU" w:eastAsia="en-US"/>
        </w:rPr>
        <w:t>4</w:t>
      </w:r>
      <w:r>
        <w:rPr>
          <w:bCs/>
          <w:sz w:val="32"/>
          <w:szCs w:val="32"/>
          <w:lang w:val="ru-RU" w:eastAsia="en-US"/>
        </w:rPr>
        <w:t xml:space="preserve"> тыс. рублей.</w:t>
      </w:r>
      <w:r w:rsidRPr="00CB72C9">
        <w:rPr>
          <w:bCs/>
          <w:sz w:val="32"/>
          <w:szCs w:val="32"/>
          <w:lang w:val="ru-RU" w:eastAsia="en-US"/>
        </w:rPr>
        <w:t xml:space="preserve"> </w:t>
      </w:r>
      <w:r>
        <w:rPr>
          <w:bCs/>
          <w:sz w:val="32"/>
          <w:szCs w:val="32"/>
          <w:lang w:val="ru-RU" w:eastAsia="en-US"/>
        </w:rPr>
        <w:t xml:space="preserve">По состоянию на 01.07.2014 заключено </w:t>
      </w:r>
      <w:r w:rsidR="003A6348">
        <w:rPr>
          <w:bCs/>
          <w:sz w:val="32"/>
          <w:szCs w:val="32"/>
          <w:lang w:val="ru-RU" w:eastAsia="en-US"/>
        </w:rPr>
        <w:t>13</w:t>
      </w:r>
      <w:r>
        <w:rPr>
          <w:bCs/>
          <w:sz w:val="32"/>
          <w:szCs w:val="32"/>
          <w:lang w:val="ru-RU" w:eastAsia="en-US"/>
        </w:rPr>
        <w:t xml:space="preserve"> </w:t>
      </w:r>
      <w:r w:rsidR="00EC76D4">
        <w:rPr>
          <w:bCs/>
          <w:sz w:val="32"/>
          <w:szCs w:val="32"/>
          <w:lang w:val="ru-RU" w:eastAsia="en-US"/>
        </w:rPr>
        <w:t>муниципальных</w:t>
      </w:r>
      <w:r>
        <w:rPr>
          <w:bCs/>
          <w:sz w:val="32"/>
          <w:szCs w:val="32"/>
          <w:lang w:val="ru-RU" w:eastAsia="en-US"/>
        </w:rPr>
        <w:t xml:space="preserve"> контракт</w:t>
      </w:r>
      <w:r w:rsidR="003A6348">
        <w:rPr>
          <w:bCs/>
          <w:sz w:val="32"/>
          <w:szCs w:val="32"/>
          <w:lang w:val="ru-RU" w:eastAsia="en-US"/>
        </w:rPr>
        <w:t>ов</w:t>
      </w:r>
      <w:r>
        <w:rPr>
          <w:bCs/>
          <w:sz w:val="32"/>
          <w:szCs w:val="32"/>
          <w:lang w:val="ru-RU" w:eastAsia="en-US"/>
        </w:rPr>
        <w:t xml:space="preserve"> на сумму </w:t>
      </w:r>
      <w:r w:rsidR="003A6348">
        <w:rPr>
          <w:bCs/>
          <w:sz w:val="32"/>
          <w:szCs w:val="32"/>
          <w:lang w:val="ru-RU" w:eastAsia="en-US"/>
        </w:rPr>
        <w:t>718,7</w:t>
      </w:r>
      <w:r>
        <w:rPr>
          <w:bCs/>
          <w:sz w:val="32"/>
          <w:szCs w:val="32"/>
          <w:lang w:val="ru-RU" w:eastAsia="en-US"/>
        </w:rPr>
        <w:t xml:space="preserve"> тыс. рублей. </w:t>
      </w:r>
      <w:r w:rsidR="00EC76D4">
        <w:rPr>
          <w:bCs/>
          <w:sz w:val="32"/>
          <w:szCs w:val="32"/>
          <w:lang w:val="ru-RU" w:eastAsia="en-US"/>
        </w:rPr>
        <w:t>Основные мероприятия подпрограммы 4 реализуются в течение 2014 года н</w:t>
      </w:r>
      <w:r w:rsidR="00EC76D4" w:rsidRPr="00C40051">
        <w:rPr>
          <w:sz w:val="32"/>
          <w:szCs w:val="32"/>
          <w:lang w:val="ru-RU" w:eastAsia="en-US"/>
        </w:rPr>
        <w:t>а постоянной основе</w:t>
      </w:r>
      <w:r w:rsidR="00EC76D4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</w:t>
      </w:r>
      <w:proofErr w:type="gramStart"/>
      <w:r w:rsidR="00EC76D4">
        <w:rPr>
          <w:sz w:val="32"/>
          <w:szCs w:val="32"/>
          <w:lang w:val="ru-RU" w:eastAsia="en-US"/>
        </w:rPr>
        <w:t>.</w:t>
      </w:r>
      <w:proofErr w:type="gramEnd"/>
    </w:p>
    <w:p w:rsidR="00CB72C9" w:rsidRDefault="00CB72C9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Фактическое освоение средств составило </w:t>
      </w:r>
      <w:r w:rsidR="00EC76D4">
        <w:rPr>
          <w:bCs/>
          <w:sz w:val="32"/>
          <w:szCs w:val="32"/>
          <w:lang w:val="ru-RU" w:eastAsia="en-US"/>
        </w:rPr>
        <w:t>1835</w:t>
      </w:r>
      <w:r w:rsidR="00AA2D33">
        <w:rPr>
          <w:bCs/>
          <w:sz w:val="32"/>
          <w:szCs w:val="32"/>
          <w:lang w:val="ru-RU" w:eastAsia="en-US"/>
        </w:rPr>
        <w:t>,</w:t>
      </w:r>
      <w:r w:rsidR="00EC76D4">
        <w:rPr>
          <w:bCs/>
          <w:sz w:val="32"/>
          <w:szCs w:val="32"/>
          <w:lang w:val="ru-RU" w:eastAsia="en-US"/>
        </w:rPr>
        <w:t>5</w:t>
      </w:r>
      <w:r>
        <w:rPr>
          <w:bCs/>
          <w:sz w:val="32"/>
          <w:szCs w:val="32"/>
          <w:lang w:val="ru-RU" w:eastAsia="en-US"/>
        </w:rPr>
        <w:t xml:space="preserve"> тыс. рублей, или </w:t>
      </w:r>
      <w:r w:rsidR="00EC76D4">
        <w:rPr>
          <w:bCs/>
          <w:sz w:val="32"/>
          <w:szCs w:val="32"/>
          <w:lang w:val="ru-RU" w:eastAsia="en-US"/>
        </w:rPr>
        <w:t>45,2</w:t>
      </w:r>
      <w:r>
        <w:rPr>
          <w:bCs/>
          <w:sz w:val="32"/>
          <w:szCs w:val="32"/>
          <w:lang w:val="ru-RU" w:eastAsia="en-US"/>
        </w:rPr>
        <w:t xml:space="preserve"> %. </w:t>
      </w:r>
    </w:p>
    <w:p w:rsidR="00AA2D33" w:rsidRDefault="00AA2D33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lastRenderedPageBreak/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5 «</w:t>
      </w:r>
      <w:r w:rsidR="00C873DD" w:rsidRPr="00915AC9">
        <w:rPr>
          <w:kern w:val="1"/>
          <w:sz w:val="32"/>
          <w:szCs w:val="32"/>
          <w:lang w:val="ru-RU"/>
        </w:rPr>
        <w:t>Создание и развитие  интегрированной информационной системы управления общественными финансами «Электронный бюджет</w:t>
      </w:r>
      <w:r>
        <w:rPr>
          <w:bCs/>
          <w:sz w:val="32"/>
          <w:szCs w:val="32"/>
          <w:lang w:val="ru-RU" w:eastAsia="en-US"/>
        </w:rPr>
        <w:t xml:space="preserve">» (далее – подпрограмма 5) расходы </w:t>
      </w:r>
      <w:r w:rsidR="00C873DD">
        <w:rPr>
          <w:bCs/>
          <w:sz w:val="32"/>
          <w:szCs w:val="32"/>
          <w:lang w:val="ru-RU" w:eastAsia="en-US"/>
        </w:rPr>
        <w:t xml:space="preserve">местного и </w:t>
      </w:r>
      <w:r>
        <w:rPr>
          <w:bCs/>
          <w:sz w:val="32"/>
          <w:szCs w:val="32"/>
          <w:lang w:val="ru-RU" w:eastAsia="en-US"/>
        </w:rPr>
        <w:t>областного бюджет</w:t>
      </w:r>
      <w:r w:rsidR="00C873DD">
        <w:rPr>
          <w:bCs/>
          <w:sz w:val="32"/>
          <w:szCs w:val="32"/>
          <w:lang w:val="ru-RU" w:eastAsia="en-US"/>
        </w:rPr>
        <w:t>ов</w:t>
      </w:r>
      <w:r>
        <w:rPr>
          <w:bCs/>
          <w:sz w:val="32"/>
          <w:szCs w:val="32"/>
          <w:lang w:val="ru-RU" w:eastAsia="en-US"/>
        </w:rPr>
        <w:t xml:space="preserve"> не предусмотрены.</w:t>
      </w:r>
      <w:r w:rsidRPr="00AA2D33">
        <w:rPr>
          <w:bCs/>
          <w:sz w:val="32"/>
          <w:szCs w:val="32"/>
          <w:lang w:val="ru-RU" w:eastAsia="en-US"/>
        </w:rPr>
        <w:t xml:space="preserve"> </w:t>
      </w:r>
    </w:p>
    <w:p w:rsidR="00AA2D33" w:rsidRDefault="00E10796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</w:t>
      </w:r>
      <w:r w:rsidR="00AA2D33">
        <w:rPr>
          <w:bCs/>
          <w:sz w:val="32"/>
          <w:szCs w:val="32"/>
          <w:lang w:val="ru-RU" w:eastAsia="en-US"/>
        </w:rPr>
        <w:t xml:space="preserve">ероприятия подпрограммы </w:t>
      </w:r>
      <w:r w:rsidR="00CB464E">
        <w:rPr>
          <w:bCs/>
          <w:sz w:val="32"/>
          <w:szCs w:val="32"/>
          <w:lang w:val="ru-RU" w:eastAsia="en-US"/>
        </w:rPr>
        <w:t>5</w:t>
      </w:r>
      <w:r w:rsidR="00AA2D33">
        <w:rPr>
          <w:bCs/>
          <w:sz w:val="32"/>
          <w:szCs w:val="32"/>
          <w:lang w:val="ru-RU" w:eastAsia="en-US"/>
        </w:rPr>
        <w:t xml:space="preserve"> реализуются в течение 2014 года н</w:t>
      </w:r>
      <w:r w:rsidR="00AA2D33" w:rsidRPr="00C40051">
        <w:rPr>
          <w:sz w:val="32"/>
          <w:szCs w:val="32"/>
          <w:lang w:val="ru-RU" w:eastAsia="en-US"/>
        </w:rPr>
        <w:t>а постоянной основе</w:t>
      </w:r>
      <w:r w:rsidR="00AA2D33">
        <w:rPr>
          <w:sz w:val="32"/>
          <w:szCs w:val="32"/>
          <w:lang w:val="ru-RU" w:eastAsia="en-US"/>
        </w:rPr>
        <w:t>.</w:t>
      </w:r>
    </w:p>
    <w:p w:rsidR="001362A3" w:rsidRDefault="004F2526" w:rsidP="001362A3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6 «</w:t>
      </w:r>
      <w:r w:rsidR="001362A3" w:rsidRPr="001362A3">
        <w:rPr>
          <w:kern w:val="1"/>
          <w:sz w:val="32"/>
          <w:szCs w:val="32"/>
          <w:lang w:val="ru-RU"/>
        </w:rPr>
        <w:t>Совершенствование системы распределения и перераспределения финансовых ресурсов между уровнями бюджетной системы Пролетарского района</w:t>
      </w:r>
      <w:r>
        <w:rPr>
          <w:bCs/>
          <w:sz w:val="32"/>
          <w:szCs w:val="32"/>
          <w:lang w:val="ru-RU" w:eastAsia="en-US"/>
        </w:rPr>
        <w:t xml:space="preserve">» (далее – подпрограмма 6) </w:t>
      </w:r>
      <w:r w:rsidR="001362A3">
        <w:rPr>
          <w:bCs/>
          <w:sz w:val="32"/>
          <w:szCs w:val="32"/>
          <w:lang w:val="ru-RU" w:eastAsia="en-US"/>
        </w:rPr>
        <w:t>расходы местного и областного  бюджетов не предусмотрены. Основные мероприятия подпрограммы 6 реализуются в течение 2014 года н</w:t>
      </w:r>
      <w:r w:rsidR="001362A3" w:rsidRPr="00C40051">
        <w:rPr>
          <w:sz w:val="32"/>
          <w:szCs w:val="32"/>
          <w:lang w:val="ru-RU" w:eastAsia="en-US"/>
        </w:rPr>
        <w:t>а постоянной основе</w:t>
      </w:r>
      <w:r w:rsidR="001362A3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C52D29" w:rsidRDefault="009D15B1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7 «</w:t>
      </w:r>
      <w:r w:rsidR="001362A3" w:rsidRPr="0079115D">
        <w:rPr>
          <w:kern w:val="1"/>
          <w:sz w:val="32"/>
          <w:szCs w:val="32"/>
          <w:lang w:val="ru-RU"/>
        </w:rPr>
        <w:t>Поддержание устойчивого исполнения местных бюджетов</w:t>
      </w:r>
      <w:r>
        <w:rPr>
          <w:bCs/>
          <w:sz w:val="32"/>
          <w:szCs w:val="32"/>
          <w:lang w:val="ru-RU" w:eastAsia="en-US"/>
        </w:rPr>
        <w:t xml:space="preserve">» (далее – подпрограмма 7) на 2014 год предусмотрено </w:t>
      </w:r>
      <w:r w:rsidR="001362A3">
        <w:rPr>
          <w:bCs/>
          <w:sz w:val="32"/>
          <w:szCs w:val="32"/>
          <w:lang w:val="ru-RU" w:eastAsia="en-US"/>
        </w:rPr>
        <w:t>30784</w:t>
      </w:r>
      <w:r>
        <w:rPr>
          <w:bCs/>
          <w:sz w:val="32"/>
          <w:szCs w:val="32"/>
          <w:lang w:val="ru-RU" w:eastAsia="en-US"/>
        </w:rPr>
        <w:t>,</w:t>
      </w:r>
      <w:r w:rsidR="001362A3">
        <w:rPr>
          <w:bCs/>
          <w:sz w:val="32"/>
          <w:szCs w:val="32"/>
          <w:lang w:val="ru-RU" w:eastAsia="en-US"/>
        </w:rPr>
        <w:t>7</w:t>
      </w:r>
      <w:r>
        <w:rPr>
          <w:bCs/>
          <w:sz w:val="32"/>
          <w:szCs w:val="32"/>
          <w:lang w:val="ru-RU" w:eastAsia="en-US"/>
        </w:rPr>
        <w:t xml:space="preserve"> тыс. рублей.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Фактическое освоение средств составило 18524,6 тыс. рублей, или 60,2 %.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мероприятия подпрограммы 7 реализуются в течение 2014 года н</w:t>
      </w:r>
      <w:r w:rsidRPr="00C40051">
        <w:rPr>
          <w:sz w:val="32"/>
          <w:szCs w:val="32"/>
          <w:lang w:val="ru-RU" w:eastAsia="en-US"/>
        </w:rPr>
        <w:t>а постоянной основе</w:t>
      </w:r>
      <w:r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На реализацию основных мероприятий подпрограммы 8 «</w:t>
      </w:r>
      <w:r w:rsidRPr="0079115D">
        <w:rPr>
          <w:kern w:val="1"/>
          <w:sz w:val="32"/>
          <w:szCs w:val="32"/>
          <w:lang w:val="ru-RU"/>
        </w:rPr>
        <w:t>Содействие повышению качества управления муниципальными финансами</w:t>
      </w:r>
      <w:r>
        <w:rPr>
          <w:bCs/>
          <w:sz w:val="32"/>
          <w:szCs w:val="32"/>
          <w:lang w:val="ru-RU" w:eastAsia="en-US"/>
        </w:rPr>
        <w:t>» (далее – подпрограмма 8) расходы местного и областного бюджетов не предусмотрены.</w:t>
      </w:r>
      <w:r w:rsidRPr="00AA2D33">
        <w:rPr>
          <w:bCs/>
          <w:sz w:val="32"/>
          <w:szCs w:val="32"/>
          <w:lang w:val="ru-RU" w:eastAsia="en-US"/>
        </w:rPr>
        <w:t xml:space="preserve">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мероприятия подпрограммы 8 реализуются в течение 2014 года н</w:t>
      </w:r>
      <w:r w:rsidRPr="00C40051">
        <w:rPr>
          <w:sz w:val="32"/>
          <w:szCs w:val="32"/>
          <w:lang w:val="ru-RU" w:eastAsia="en-US"/>
        </w:rPr>
        <w:t>а постоянной основе</w:t>
      </w:r>
      <w:r>
        <w:rPr>
          <w:sz w:val="32"/>
          <w:szCs w:val="32"/>
          <w:lang w:val="ru-RU" w:eastAsia="en-US"/>
        </w:rPr>
        <w:t>.</w:t>
      </w:r>
    </w:p>
    <w:p w:rsidR="00635CF7" w:rsidRDefault="007040D3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В ходе анализа </w:t>
      </w:r>
      <w:r w:rsidR="000F3347">
        <w:rPr>
          <w:bCs/>
          <w:sz w:val="32"/>
          <w:szCs w:val="32"/>
          <w:lang w:val="ru-RU" w:eastAsia="en-US"/>
        </w:rPr>
        <w:t xml:space="preserve">и мониторинга </w:t>
      </w:r>
      <w:r>
        <w:rPr>
          <w:bCs/>
          <w:sz w:val="32"/>
          <w:szCs w:val="32"/>
          <w:lang w:val="ru-RU" w:eastAsia="en-US"/>
        </w:rPr>
        <w:t>исполнения плана реализации государственной программы установлено</w:t>
      </w:r>
      <w:r w:rsidR="00635CF7">
        <w:rPr>
          <w:bCs/>
          <w:sz w:val="32"/>
          <w:szCs w:val="32"/>
          <w:lang w:val="ru-RU" w:eastAsia="en-US"/>
        </w:rPr>
        <w:t xml:space="preserve">: </w:t>
      </w:r>
    </w:p>
    <w:p w:rsidR="00635CF7" w:rsidRDefault="00635CF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1)</w:t>
      </w:r>
      <w:r w:rsidR="00486DD5">
        <w:rPr>
          <w:bCs/>
          <w:sz w:val="32"/>
          <w:szCs w:val="32"/>
          <w:lang w:val="ru-RU" w:eastAsia="en-US"/>
        </w:rPr>
        <w:t xml:space="preserve"> </w:t>
      </w:r>
      <w:r w:rsidR="007040D3">
        <w:rPr>
          <w:bCs/>
          <w:sz w:val="32"/>
          <w:szCs w:val="32"/>
          <w:lang w:val="ru-RU" w:eastAsia="en-US"/>
        </w:rPr>
        <w:t xml:space="preserve">основные мероприятия </w:t>
      </w:r>
      <w:r w:rsidR="000F3347">
        <w:rPr>
          <w:bCs/>
          <w:sz w:val="32"/>
          <w:szCs w:val="32"/>
          <w:lang w:val="ru-RU" w:eastAsia="en-US"/>
        </w:rPr>
        <w:t xml:space="preserve">со сроками реализации в отчетном периоде </w:t>
      </w:r>
      <w:r w:rsidR="007040D3">
        <w:rPr>
          <w:bCs/>
          <w:sz w:val="32"/>
          <w:szCs w:val="32"/>
          <w:lang w:val="ru-RU" w:eastAsia="en-US"/>
        </w:rPr>
        <w:t>исполнены в указанные сроки</w:t>
      </w:r>
      <w:r w:rsidR="000F3347">
        <w:rPr>
          <w:bCs/>
          <w:sz w:val="32"/>
          <w:szCs w:val="32"/>
          <w:lang w:val="ru-RU" w:eastAsia="en-US"/>
        </w:rPr>
        <w:t xml:space="preserve">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0F3347" w:rsidRDefault="000F334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2) принятие доп</w:t>
      </w:r>
      <w:r w:rsidR="00F459C1">
        <w:rPr>
          <w:bCs/>
          <w:sz w:val="32"/>
          <w:szCs w:val="32"/>
          <w:lang w:val="ru-RU" w:eastAsia="en-US"/>
        </w:rPr>
        <w:t>олнительных мер по реализации и корректировке</w:t>
      </w:r>
      <w:r>
        <w:rPr>
          <w:bCs/>
          <w:sz w:val="32"/>
          <w:szCs w:val="32"/>
          <w:lang w:val="ru-RU" w:eastAsia="en-US"/>
        </w:rPr>
        <w:t xml:space="preserve"> основных мероприятий не требуется</w:t>
      </w:r>
      <w:r w:rsidR="00F459C1">
        <w:rPr>
          <w:bCs/>
          <w:sz w:val="32"/>
          <w:szCs w:val="32"/>
          <w:lang w:val="ru-RU" w:eastAsia="en-US"/>
        </w:rPr>
        <w:t>.</w:t>
      </w:r>
    </w:p>
    <w:p w:rsidR="00631D0F" w:rsidRDefault="007040D3" w:rsidP="00046FB7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Отчет об исполнении плана реализации государственной программы за I полугодие представлен в приложении к пояснительной информации.</w:t>
      </w:r>
    </w:p>
    <w:sectPr w:rsidR="00631D0F" w:rsidSect="00BC6B5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A3" w:rsidRDefault="001362A3" w:rsidP="002E212B">
      <w:r>
        <w:separator/>
      </w:r>
    </w:p>
  </w:endnote>
  <w:endnote w:type="continuationSeparator" w:id="0">
    <w:p w:rsidR="001362A3" w:rsidRDefault="001362A3" w:rsidP="002E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26415"/>
      <w:docPartObj>
        <w:docPartGallery w:val="Page Numbers (Bottom of Page)"/>
        <w:docPartUnique/>
      </w:docPartObj>
    </w:sdtPr>
    <w:sdtContent>
      <w:p w:rsidR="001362A3" w:rsidRDefault="001362A3">
        <w:pPr>
          <w:pStyle w:val="ab"/>
          <w:jc w:val="right"/>
        </w:pPr>
        <w:fldSimple w:instr=" PAGE   \* MERGEFORMAT ">
          <w:r w:rsidR="00C52D29">
            <w:rPr>
              <w:noProof/>
            </w:rPr>
            <w:t>1</w:t>
          </w:r>
        </w:fldSimple>
      </w:p>
    </w:sdtContent>
  </w:sdt>
  <w:p w:rsidR="001362A3" w:rsidRDefault="001362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A3" w:rsidRDefault="001362A3" w:rsidP="002E212B">
      <w:r>
        <w:separator/>
      </w:r>
    </w:p>
  </w:footnote>
  <w:footnote w:type="continuationSeparator" w:id="0">
    <w:p w:rsidR="001362A3" w:rsidRDefault="001362A3" w:rsidP="002E2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05A"/>
    <w:rsid w:val="00021A70"/>
    <w:rsid w:val="00026816"/>
    <w:rsid w:val="00032EDB"/>
    <w:rsid w:val="000347DC"/>
    <w:rsid w:val="000408E7"/>
    <w:rsid w:val="00046FB7"/>
    <w:rsid w:val="000619E1"/>
    <w:rsid w:val="0008027F"/>
    <w:rsid w:val="00085981"/>
    <w:rsid w:val="000A30DF"/>
    <w:rsid w:val="000A4A65"/>
    <w:rsid w:val="000B709A"/>
    <w:rsid w:val="000C4456"/>
    <w:rsid w:val="000E0EC8"/>
    <w:rsid w:val="000E52A8"/>
    <w:rsid w:val="000F3347"/>
    <w:rsid w:val="00103FE3"/>
    <w:rsid w:val="00110C33"/>
    <w:rsid w:val="00123C5B"/>
    <w:rsid w:val="001334A0"/>
    <w:rsid w:val="001362A3"/>
    <w:rsid w:val="001435A4"/>
    <w:rsid w:val="00163D74"/>
    <w:rsid w:val="001731AC"/>
    <w:rsid w:val="001735FA"/>
    <w:rsid w:val="0017403E"/>
    <w:rsid w:val="00174A5D"/>
    <w:rsid w:val="00184F73"/>
    <w:rsid w:val="00187344"/>
    <w:rsid w:val="00194F5E"/>
    <w:rsid w:val="00194FF2"/>
    <w:rsid w:val="001A6EF8"/>
    <w:rsid w:val="001B6E9C"/>
    <w:rsid w:val="001C2E34"/>
    <w:rsid w:val="001C3ECA"/>
    <w:rsid w:val="001C3FC7"/>
    <w:rsid w:val="001F6C7D"/>
    <w:rsid w:val="002063A3"/>
    <w:rsid w:val="002122B5"/>
    <w:rsid w:val="0023532C"/>
    <w:rsid w:val="00246436"/>
    <w:rsid w:val="00252634"/>
    <w:rsid w:val="002621A6"/>
    <w:rsid w:val="00265898"/>
    <w:rsid w:val="00265CB6"/>
    <w:rsid w:val="00267B69"/>
    <w:rsid w:val="00272F4F"/>
    <w:rsid w:val="00273A5F"/>
    <w:rsid w:val="0028122A"/>
    <w:rsid w:val="0029043D"/>
    <w:rsid w:val="002C16FB"/>
    <w:rsid w:val="002D376C"/>
    <w:rsid w:val="002E1E2E"/>
    <w:rsid w:val="002E212B"/>
    <w:rsid w:val="002F6536"/>
    <w:rsid w:val="00322E3C"/>
    <w:rsid w:val="003355D9"/>
    <w:rsid w:val="00346CFA"/>
    <w:rsid w:val="00353E93"/>
    <w:rsid w:val="00362423"/>
    <w:rsid w:val="003657E0"/>
    <w:rsid w:val="00373194"/>
    <w:rsid w:val="003A300D"/>
    <w:rsid w:val="003A6348"/>
    <w:rsid w:val="003B1449"/>
    <w:rsid w:val="003B3E7F"/>
    <w:rsid w:val="003C28B1"/>
    <w:rsid w:val="003D1296"/>
    <w:rsid w:val="003D34D7"/>
    <w:rsid w:val="00404F7F"/>
    <w:rsid w:val="004223DA"/>
    <w:rsid w:val="00430619"/>
    <w:rsid w:val="004332AF"/>
    <w:rsid w:val="00441B44"/>
    <w:rsid w:val="00445778"/>
    <w:rsid w:val="004475EC"/>
    <w:rsid w:val="00447A87"/>
    <w:rsid w:val="004505F7"/>
    <w:rsid w:val="00453205"/>
    <w:rsid w:val="00454F9E"/>
    <w:rsid w:val="00466D8C"/>
    <w:rsid w:val="00483305"/>
    <w:rsid w:val="00483B20"/>
    <w:rsid w:val="00486DD5"/>
    <w:rsid w:val="00491D71"/>
    <w:rsid w:val="00494783"/>
    <w:rsid w:val="004978CA"/>
    <w:rsid w:val="004A14F2"/>
    <w:rsid w:val="004B146A"/>
    <w:rsid w:val="004B4D04"/>
    <w:rsid w:val="004C674C"/>
    <w:rsid w:val="004D07B9"/>
    <w:rsid w:val="004F2526"/>
    <w:rsid w:val="004F46A8"/>
    <w:rsid w:val="00514B5B"/>
    <w:rsid w:val="0051655D"/>
    <w:rsid w:val="00525E3E"/>
    <w:rsid w:val="00533620"/>
    <w:rsid w:val="00536A5E"/>
    <w:rsid w:val="005474DB"/>
    <w:rsid w:val="0055650A"/>
    <w:rsid w:val="00561FC1"/>
    <w:rsid w:val="005638C5"/>
    <w:rsid w:val="00575EB8"/>
    <w:rsid w:val="005A2522"/>
    <w:rsid w:val="005A2FE5"/>
    <w:rsid w:val="005A46CC"/>
    <w:rsid w:val="005B525F"/>
    <w:rsid w:val="005C1FC1"/>
    <w:rsid w:val="005C247A"/>
    <w:rsid w:val="005C5481"/>
    <w:rsid w:val="005D0001"/>
    <w:rsid w:val="005D001F"/>
    <w:rsid w:val="005E4415"/>
    <w:rsid w:val="0060705E"/>
    <w:rsid w:val="0062508B"/>
    <w:rsid w:val="00631D0F"/>
    <w:rsid w:val="00633369"/>
    <w:rsid w:val="00635CF7"/>
    <w:rsid w:val="00652885"/>
    <w:rsid w:val="0066615A"/>
    <w:rsid w:val="00687BA0"/>
    <w:rsid w:val="006902BB"/>
    <w:rsid w:val="00692838"/>
    <w:rsid w:val="006A3091"/>
    <w:rsid w:val="006A66D8"/>
    <w:rsid w:val="006C181E"/>
    <w:rsid w:val="006D4085"/>
    <w:rsid w:val="006E4770"/>
    <w:rsid w:val="006E7AF3"/>
    <w:rsid w:val="007040D3"/>
    <w:rsid w:val="00707547"/>
    <w:rsid w:val="00732493"/>
    <w:rsid w:val="007378BA"/>
    <w:rsid w:val="007461F3"/>
    <w:rsid w:val="00761775"/>
    <w:rsid w:val="00775793"/>
    <w:rsid w:val="00777D0C"/>
    <w:rsid w:val="0079115D"/>
    <w:rsid w:val="007A1EDC"/>
    <w:rsid w:val="007A2C46"/>
    <w:rsid w:val="007A7930"/>
    <w:rsid w:val="007B523F"/>
    <w:rsid w:val="007F115B"/>
    <w:rsid w:val="007F5F16"/>
    <w:rsid w:val="008109EA"/>
    <w:rsid w:val="00811004"/>
    <w:rsid w:val="00832905"/>
    <w:rsid w:val="00836A71"/>
    <w:rsid w:val="0084034B"/>
    <w:rsid w:val="00852AC1"/>
    <w:rsid w:val="00856406"/>
    <w:rsid w:val="008641CE"/>
    <w:rsid w:val="0087610B"/>
    <w:rsid w:val="0088320A"/>
    <w:rsid w:val="008A0202"/>
    <w:rsid w:val="008A3DE7"/>
    <w:rsid w:val="008C7E4E"/>
    <w:rsid w:val="008E58F3"/>
    <w:rsid w:val="008E72A1"/>
    <w:rsid w:val="00915AC9"/>
    <w:rsid w:val="0092105A"/>
    <w:rsid w:val="00922F8F"/>
    <w:rsid w:val="009252F6"/>
    <w:rsid w:val="00930745"/>
    <w:rsid w:val="009331DA"/>
    <w:rsid w:val="00954162"/>
    <w:rsid w:val="009635D7"/>
    <w:rsid w:val="0098200F"/>
    <w:rsid w:val="00993B60"/>
    <w:rsid w:val="009B338E"/>
    <w:rsid w:val="009B5349"/>
    <w:rsid w:val="009D09F4"/>
    <w:rsid w:val="009D15B1"/>
    <w:rsid w:val="009D5213"/>
    <w:rsid w:val="009F72D2"/>
    <w:rsid w:val="00A22941"/>
    <w:rsid w:val="00A35C41"/>
    <w:rsid w:val="00A54EC8"/>
    <w:rsid w:val="00A55EB5"/>
    <w:rsid w:val="00A60B1C"/>
    <w:rsid w:val="00A81312"/>
    <w:rsid w:val="00A9726A"/>
    <w:rsid w:val="00AA2D33"/>
    <w:rsid w:val="00AD789E"/>
    <w:rsid w:val="00AE3962"/>
    <w:rsid w:val="00AF3F2B"/>
    <w:rsid w:val="00B076CA"/>
    <w:rsid w:val="00B100CB"/>
    <w:rsid w:val="00B24E57"/>
    <w:rsid w:val="00B42B09"/>
    <w:rsid w:val="00B7214F"/>
    <w:rsid w:val="00B80271"/>
    <w:rsid w:val="00B85F47"/>
    <w:rsid w:val="00BA02B7"/>
    <w:rsid w:val="00BA557B"/>
    <w:rsid w:val="00BC615A"/>
    <w:rsid w:val="00BC6B54"/>
    <w:rsid w:val="00BD43BE"/>
    <w:rsid w:val="00BD5896"/>
    <w:rsid w:val="00BE5C69"/>
    <w:rsid w:val="00BF5CA9"/>
    <w:rsid w:val="00BF6FC2"/>
    <w:rsid w:val="00C02EAF"/>
    <w:rsid w:val="00C043CA"/>
    <w:rsid w:val="00C129AB"/>
    <w:rsid w:val="00C20FDF"/>
    <w:rsid w:val="00C35A31"/>
    <w:rsid w:val="00C40051"/>
    <w:rsid w:val="00C52D29"/>
    <w:rsid w:val="00C64A87"/>
    <w:rsid w:val="00C64C2A"/>
    <w:rsid w:val="00C65147"/>
    <w:rsid w:val="00C7796B"/>
    <w:rsid w:val="00C77FC7"/>
    <w:rsid w:val="00C873DD"/>
    <w:rsid w:val="00C94DB4"/>
    <w:rsid w:val="00C97F6A"/>
    <w:rsid w:val="00CA1D49"/>
    <w:rsid w:val="00CA5660"/>
    <w:rsid w:val="00CB031F"/>
    <w:rsid w:val="00CB3280"/>
    <w:rsid w:val="00CB464E"/>
    <w:rsid w:val="00CB62B9"/>
    <w:rsid w:val="00CB66FE"/>
    <w:rsid w:val="00CB72C9"/>
    <w:rsid w:val="00CD6370"/>
    <w:rsid w:val="00CD7FBC"/>
    <w:rsid w:val="00CF64F5"/>
    <w:rsid w:val="00D13A48"/>
    <w:rsid w:val="00D27C56"/>
    <w:rsid w:val="00D41EC7"/>
    <w:rsid w:val="00D825D4"/>
    <w:rsid w:val="00D83BE1"/>
    <w:rsid w:val="00DD54D2"/>
    <w:rsid w:val="00DD5CEA"/>
    <w:rsid w:val="00DF2D07"/>
    <w:rsid w:val="00E10796"/>
    <w:rsid w:val="00E30BE5"/>
    <w:rsid w:val="00E32652"/>
    <w:rsid w:val="00E45F5A"/>
    <w:rsid w:val="00E62A79"/>
    <w:rsid w:val="00E724B6"/>
    <w:rsid w:val="00E806DD"/>
    <w:rsid w:val="00E85AA0"/>
    <w:rsid w:val="00E878A2"/>
    <w:rsid w:val="00E9357E"/>
    <w:rsid w:val="00EB4D87"/>
    <w:rsid w:val="00EB5010"/>
    <w:rsid w:val="00EC3922"/>
    <w:rsid w:val="00EC76D4"/>
    <w:rsid w:val="00EC7DE1"/>
    <w:rsid w:val="00EE2555"/>
    <w:rsid w:val="00EF1F34"/>
    <w:rsid w:val="00EF3186"/>
    <w:rsid w:val="00EF46AB"/>
    <w:rsid w:val="00F02C0B"/>
    <w:rsid w:val="00F135E9"/>
    <w:rsid w:val="00F16EC5"/>
    <w:rsid w:val="00F34E5E"/>
    <w:rsid w:val="00F459C1"/>
    <w:rsid w:val="00F47D12"/>
    <w:rsid w:val="00F61A9D"/>
    <w:rsid w:val="00F7745A"/>
    <w:rsid w:val="00F95600"/>
    <w:rsid w:val="00FA6DC4"/>
    <w:rsid w:val="00FB4EB8"/>
    <w:rsid w:val="00FD30A2"/>
    <w:rsid w:val="00FE34C2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2105A"/>
    <w:pPr>
      <w:keepNext/>
      <w:jc w:val="both"/>
      <w:outlineLvl w:val="2"/>
    </w:pPr>
    <w:rPr>
      <w:snapToGrid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5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105A"/>
  </w:style>
  <w:style w:type="paragraph" w:styleId="a3">
    <w:name w:val="Body Text Indent"/>
    <w:basedOn w:val="a"/>
    <w:link w:val="a4"/>
    <w:rsid w:val="00FD30A2"/>
    <w:pPr>
      <w:spacing w:line="400" w:lineRule="exact"/>
      <w:ind w:firstLine="851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D30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E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header"/>
    <w:basedOn w:val="a"/>
    <w:link w:val="aa"/>
    <w:uiPriority w:val="99"/>
    <w:semiHidden/>
    <w:unhideWhenUsed/>
    <w:rsid w:val="002E2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2E2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Cell">
    <w:name w:val="ConsPlusCell"/>
    <w:uiPriority w:val="99"/>
    <w:rsid w:val="0091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2105A"/>
    <w:pPr>
      <w:keepNext/>
      <w:jc w:val="both"/>
      <w:outlineLvl w:val="2"/>
    </w:pPr>
    <w:rPr>
      <w:snapToGrid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5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105A"/>
  </w:style>
  <w:style w:type="paragraph" w:styleId="a3">
    <w:name w:val="Body Text Indent"/>
    <w:basedOn w:val="a"/>
    <w:link w:val="a4"/>
    <w:rsid w:val="00FD30A2"/>
    <w:pPr>
      <w:spacing w:line="400" w:lineRule="exact"/>
      <w:ind w:firstLine="851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D30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E9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E241-EAEB-4FAE-BE73-7371523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Валя</cp:lastModifiedBy>
  <cp:revision>66</cp:revision>
  <cp:lastPrinted>2014-04-22T10:02:00Z</cp:lastPrinted>
  <dcterms:created xsi:type="dcterms:W3CDTF">2014-05-23T06:07:00Z</dcterms:created>
  <dcterms:modified xsi:type="dcterms:W3CDTF">2014-09-05T10:15:00Z</dcterms:modified>
</cp:coreProperties>
</file>